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8AC" w:rsidRDefault="00723D32" w:rsidP="00655D5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t>Развитее мотивации школьников к образовате</w:t>
      </w:r>
      <w:r w:rsidR="006424C9" w:rsidRPr="00655D5D">
        <w:rPr>
          <w:rFonts w:ascii="Times New Roman" w:hAnsi="Times New Roman" w:cs="Times New Roman"/>
          <w:sz w:val="32"/>
          <w:szCs w:val="32"/>
        </w:rPr>
        <w:t>льному процессу через применение</w:t>
      </w:r>
      <w:r w:rsidRPr="00655D5D">
        <w:rPr>
          <w:rFonts w:ascii="Times New Roman" w:hAnsi="Times New Roman" w:cs="Times New Roman"/>
          <w:sz w:val="32"/>
          <w:szCs w:val="32"/>
        </w:rPr>
        <w:t xml:space="preserve"> на уроках</w:t>
      </w:r>
      <w:r w:rsidR="000928AC">
        <w:rPr>
          <w:rFonts w:ascii="Times New Roman" w:hAnsi="Times New Roman" w:cs="Times New Roman"/>
          <w:sz w:val="32"/>
          <w:szCs w:val="32"/>
        </w:rPr>
        <w:t xml:space="preserve"> обществознания</w:t>
      </w:r>
      <w:r w:rsidRPr="00655D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3D32" w:rsidRPr="00655D5D" w:rsidRDefault="00723D32" w:rsidP="00655D5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t xml:space="preserve">продуктивных технологий </w:t>
      </w:r>
      <w:r w:rsidRPr="00655D5D">
        <w:rPr>
          <w:rFonts w:ascii="Times New Roman" w:hAnsi="Times New Roman" w:cs="Times New Roman"/>
          <w:sz w:val="32"/>
          <w:szCs w:val="32"/>
          <w:lang w:val="en-US"/>
        </w:rPr>
        <w:t>XXI</w:t>
      </w:r>
      <w:r w:rsidRPr="00655D5D">
        <w:rPr>
          <w:rFonts w:ascii="Times New Roman" w:hAnsi="Times New Roman" w:cs="Times New Roman"/>
          <w:sz w:val="32"/>
          <w:szCs w:val="32"/>
        </w:rPr>
        <w:t xml:space="preserve"> века.</w:t>
      </w:r>
    </w:p>
    <w:p w:rsidR="00723D32" w:rsidRPr="00723D32" w:rsidRDefault="00723D32" w:rsidP="005B0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0DB3" w:rsidRPr="00655D5D" w:rsidRDefault="009F4B4B" w:rsidP="00655D5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t>Введение</w:t>
      </w:r>
    </w:p>
    <w:p w:rsidR="009F4B4B" w:rsidRPr="005B0DB3" w:rsidRDefault="00655D5D" w:rsidP="005B0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истема </w:t>
      </w:r>
      <w:r w:rsidR="000D114E" w:rsidRPr="000D114E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 </w:t>
      </w:r>
      <w:r w:rsidR="000D114E" w:rsidRPr="000D114E">
        <w:rPr>
          <w:rFonts w:ascii="Times New Roman" w:hAnsi="Times New Roman" w:cs="Times New Roman"/>
          <w:bCs/>
          <w:sz w:val="24"/>
          <w:szCs w:val="24"/>
        </w:rPr>
        <w:t>не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 </w:t>
      </w:r>
      <w:r w:rsidR="000D114E" w:rsidRPr="000D114E">
        <w:rPr>
          <w:rFonts w:ascii="Times New Roman" w:hAnsi="Times New Roman" w:cs="Times New Roman"/>
          <w:bCs/>
          <w:sz w:val="24"/>
          <w:szCs w:val="24"/>
        </w:rPr>
        <w:t>может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 </w:t>
      </w:r>
      <w:r w:rsidR="000D114E" w:rsidRPr="000D114E">
        <w:rPr>
          <w:rFonts w:ascii="Times New Roman" w:hAnsi="Times New Roman" w:cs="Times New Roman"/>
          <w:bCs/>
          <w:sz w:val="24"/>
          <w:szCs w:val="24"/>
        </w:rPr>
        <w:t>отставать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 от тех требований, которые диктует современное общество</w:t>
      </w:r>
      <w:r w:rsidR="009F4B4B" w:rsidRPr="005B0DB3">
        <w:rPr>
          <w:rFonts w:ascii="Times New Roman" w:hAnsi="Times New Roman" w:cs="Times New Roman"/>
          <w:sz w:val="24"/>
          <w:szCs w:val="24"/>
        </w:rPr>
        <w:t>,</w:t>
      </w:r>
      <w:r w:rsidR="000D114E">
        <w:rPr>
          <w:rFonts w:ascii="Times New Roman" w:hAnsi="Times New Roman" w:cs="Times New Roman"/>
          <w:sz w:val="24"/>
          <w:szCs w:val="24"/>
        </w:rPr>
        <w:t xml:space="preserve"> </w:t>
      </w:r>
      <w:r w:rsidR="003576BA" w:rsidRPr="005B0DB3">
        <w:rPr>
          <w:rFonts w:ascii="Times New Roman" w:hAnsi="Times New Roman" w:cs="Times New Roman"/>
          <w:sz w:val="24"/>
          <w:szCs w:val="24"/>
        </w:rPr>
        <w:t>поэтому подвергается</w:t>
      </w:r>
      <w:r w:rsidR="004430B0">
        <w:rPr>
          <w:rFonts w:ascii="Times New Roman" w:hAnsi="Times New Roman" w:cs="Times New Roman"/>
          <w:sz w:val="24"/>
          <w:szCs w:val="24"/>
        </w:rPr>
        <w:t xml:space="preserve"> </w:t>
      </w:r>
      <w:r w:rsidR="009F4B4B" w:rsidRPr="005B0DB3">
        <w:rPr>
          <w:rFonts w:ascii="Times New Roman" w:hAnsi="Times New Roman" w:cs="Times New Roman"/>
          <w:sz w:val="24"/>
          <w:szCs w:val="24"/>
        </w:rPr>
        <w:t>постепенным введением стандартов второго поколения</w:t>
      </w:r>
      <w:r w:rsidR="00FE6019" w:rsidRPr="005B0DB3">
        <w:rPr>
          <w:rFonts w:ascii="Times New Roman" w:hAnsi="Times New Roman" w:cs="Times New Roman"/>
          <w:sz w:val="24"/>
          <w:szCs w:val="24"/>
        </w:rPr>
        <w:t xml:space="preserve">, обновлению содержания </w:t>
      </w:r>
      <w:r w:rsidR="009F4B4B" w:rsidRPr="005B0DB3">
        <w:rPr>
          <w:rFonts w:ascii="Times New Roman" w:hAnsi="Times New Roman" w:cs="Times New Roman"/>
          <w:sz w:val="24"/>
          <w:szCs w:val="24"/>
        </w:rPr>
        <w:t>предметных областей</w:t>
      </w:r>
      <w:r w:rsidR="00FE6019" w:rsidRPr="005B0DB3">
        <w:rPr>
          <w:rFonts w:ascii="Times New Roman" w:hAnsi="Times New Roman" w:cs="Times New Roman"/>
          <w:sz w:val="24"/>
          <w:szCs w:val="24"/>
        </w:rPr>
        <w:t>, системы оценивания выпускников, появлению инновационных методов обучения</w:t>
      </w:r>
      <w:r w:rsidR="009F4B4B" w:rsidRPr="005B0DB3">
        <w:rPr>
          <w:rFonts w:ascii="Times New Roman" w:hAnsi="Times New Roman" w:cs="Times New Roman"/>
          <w:sz w:val="24"/>
          <w:szCs w:val="24"/>
        </w:rPr>
        <w:t xml:space="preserve">. </w:t>
      </w:r>
      <w:r w:rsidR="00FE6019" w:rsidRPr="005B0DB3">
        <w:rPr>
          <w:rFonts w:ascii="Times New Roman" w:hAnsi="Times New Roman" w:cs="Times New Roman"/>
          <w:sz w:val="24"/>
          <w:szCs w:val="24"/>
        </w:rPr>
        <w:t xml:space="preserve">В данных условиях </w:t>
      </w:r>
      <w:r w:rsidR="00FE6019" w:rsidRPr="000D114E">
        <w:rPr>
          <w:rFonts w:ascii="Times New Roman" w:hAnsi="Times New Roman" w:cs="Times New Roman"/>
          <w:sz w:val="24"/>
          <w:szCs w:val="24"/>
        </w:rPr>
        <w:t>п</w:t>
      </w:r>
      <w:r w:rsidR="000D114E" w:rsidRPr="000D114E">
        <w:rPr>
          <w:rFonts w:ascii="Times New Roman" w:hAnsi="Times New Roman" w:cs="Times New Roman"/>
          <w:sz w:val="24"/>
          <w:szCs w:val="24"/>
        </w:rPr>
        <w:t>едагоги могут подобрать технологии</w:t>
      </w:r>
      <w:r w:rsidR="000D114E">
        <w:rPr>
          <w:rFonts w:ascii="Times New Roman" w:hAnsi="Times New Roman" w:cs="Times New Roman"/>
          <w:sz w:val="24"/>
          <w:szCs w:val="24"/>
        </w:rPr>
        <w:t>, соответствующие</w:t>
      </w:r>
      <w:r w:rsidR="009F4B4B" w:rsidRPr="005B0DB3">
        <w:rPr>
          <w:rFonts w:ascii="Times New Roman" w:hAnsi="Times New Roman" w:cs="Times New Roman"/>
          <w:sz w:val="24"/>
          <w:szCs w:val="24"/>
        </w:rPr>
        <w:t xml:space="preserve"> их профессиональным качества</w:t>
      </w:r>
      <w:r w:rsidR="00FE6019" w:rsidRPr="005B0DB3">
        <w:rPr>
          <w:rFonts w:ascii="Times New Roman" w:hAnsi="Times New Roman" w:cs="Times New Roman"/>
          <w:sz w:val="24"/>
          <w:szCs w:val="24"/>
        </w:rPr>
        <w:t xml:space="preserve">м, индивидуальным особенностям, обязательно учитывая </w:t>
      </w:r>
      <w:proofErr w:type="spellStart"/>
      <w:r w:rsidR="00FE6019" w:rsidRPr="005B0DB3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="00192344" w:rsidRPr="005B0DB3">
        <w:rPr>
          <w:rFonts w:ascii="Times New Roman" w:hAnsi="Times New Roman" w:cs="Times New Roman"/>
          <w:sz w:val="24"/>
          <w:szCs w:val="24"/>
        </w:rPr>
        <w:t xml:space="preserve"> - </w:t>
      </w:r>
      <w:r w:rsidR="003576BA" w:rsidRPr="005B0DB3">
        <w:rPr>
          <w:rFonts w:ascii="Times New Roman" w:hAnsi="Times New Roman" w:cs="Times New Roman"/>
          <w:sz w:val="24"/>
          <w:szCs w:val="24"/>
        </w:rPr>
        <w:t>физиологические возможности</w:t>
      </w:r>
      <w:r w:rsidR="009F4B4B" w:rsidRPr="005B0DB3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723D32" w:rsidRDefault="006424C9" w:rsidP="005B0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046D2" w:rsidRPr="005B0DB3">
        <w:rPr>
          <w:rFonts w:ascii="Times New Roman" w:hAnsi="Times New Roman" w:cs="Times New Roman"/>
          <w:sz w:val="24"/>
          <w:szCs w:val="24"/>
        </w:rPr>
        <w:t>ейчас не только молодой сп</w:t>
      </w:r>
      <w:r w:rsidR="00996B38" w:rsidRPr="005B0DB3">
        <w:rPr>
          <w:rFonts w:ascii="Times New Roman" w:hAnsi="Times New Roman" w:cs="Times New Roman"/>
          <w:sz w:val="24"/>
          <w:szCs w:val="24"/>
        </w:rPr>
        <w:t xml:space="preserve">ециалист, вставший на </w:t>
      </w:r>
      <w:r w:rsidR="006046D2" w:rsidRPr="005B0DB3">
        <w:rPr>
          <w:rFonts w:ascii="Times New Roman" w:hAnsi="Times New Roman" w:cs="Times New Roman"/>
          <w:sz w:val="24"/>
          <w:szCs w:val="24"/>
        </w:rPr>
        <w:t>пут</w:t>
      </w:r>
      <w:r w:rsidR="00723D32">
        <w:rPr>
          <w:rFonts w:ascii="Times New Roman" w:hAnsi="Times New Roman" w:cs="Times New Roman"/>
          <w:sz w:val="24"/>
          <w:szCs w:val="24"/>
        </w:rPr>
        <w:t>ь педагогической деятельности, да и</w:t>
      </w:r>
      <w:r w:rsidR="006046D2" w:rsidRPr="005B0DB3">
        <w:rPr>
          <w:rFonts w:ascii="Times New Roman" w:hAnsi="Times New Roman" w:cs="Times New Roman"/>
          <w:sz w:val="24"/>
          <w:szCs w:val="24"/>
        </w:rPr>
        <w:t xml:space="preserve"> практически каждый педагог сталкивается с проблемой </w:t>
      </w:r>
      <w:r w:rsidR="00723D32">
        <w:rPr>
          <w:rFonts w:ascii="Times New Roman" w:hAnsi="Times New Roman" w:cs="Times New Roman"/>
          <w:sz w:val="24"/>
          <w:szCs w:val="24"/>
        </w:rPr>
        <w:t>развития мотивации</w:t>
      </w:r>
      <w:r w:rsidR="00996B38" w:rsidRPr="005B0DB3">
        <w:rPr>
          <w:rFonts w:ascii="Times New Roman" w:hAnsi="Times New Roman" w:cs="Times New Roman"/>
          <w:sz w:val="24"/>
          <w:szCs w:val="24"/>
        </w:rPr>
        <w:t xml:space="preserve"> детей к </w:t>
      </w:r>
      <w:r w:rsidR="000D114E" w:rsidRPr="000D114E">
        <w:rPr>
          <w:rFonts w:ascii="Times New Roman" w:hAnsi="Times New Roman" w:cs="Times New Roman"/>
          <w:sz w:val="24"/>
          <w:szCs w:val="24"/>
        </w:rPr>
        <w:t>образовательному</w:t>
      </w:r>
      <w:r w:rsidR="00996B38" w:rsidRPr="005B0DB3">
        <w:rPr>
          <w:rFonts w:ascii="Times New Roman" w:hAnsi="Times New Roman" w:cs="Times New Roman"/>
          <w:sz w:val="24"/>
          <w:szCs w:val="24"/>
        </w:rPr>
        <w:t xml:space="preserve"> процессу</w:t>
      </w:r>
      <w:r w:rsidR="006046D2" w:rsidRPr="005B0DB3">
        <w:rPr>
          <w:rFonts w:ascii="Times New Roman" w:hAnsi="Times New Roman" w:cs="Times New Roman"/>
          <w:sz w:val="24"/>
          <w:szCs w:val="24"/>
        </w:rPr>
        <w:t>.</w:t>
      </w:r>
      <w:r w:rsidR="000D114E">
        <w:rPr>
          <w:rFonts w:ascii="Times New Roman" w:hAnsi="Times New Roman" w:cs="Times New Roman"/>
          <w:sz w:val="24"/>
          <w:szCs w:val="24"/>
        </w:rPr>
        <w:t xml:space="preserve"> </w:t>
      </w:r>
      <w:r w:rsidRPr="00655D5D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моей работы заключается в выборе технологий повышающих мотивацию школьников.</w:t>
      </w:r>
    </w:p>
    <w:p w:rsidR="006424C9" w:rsidRDefault="00811AFD" w:rsidP="00497E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5D">
        <w:rPr>
          <w:rFonts w:ascii="Times New Roman" w:hAnsi="Times New Roman" w:cs="Times New Roman"/>
          <w:b/>
          <w:bCs/>
          <w:sz w:val="24"/>
          <w:szCs w:val="24"/>
        </w:rPr>
        <w:t>Основа</w:t>
      </w:r>
      <w:r w:rsidRPr="005B0DB3">
        <w:rPr>
          <w:rFonts w:ascii="Times New Roman" w:hAnsi="Times New Roman" w:cs="Times New Roman"/>
          <w:bCs/>
          <w:sz w:val="24"/>
          <w:szCs w:val="24"/>
        </w:rPr>
        <w:t xml:space="preserve"> моего опыта</w:t>
      </w:r>
      <w:r w:rsidRPr="005B0DB3">
        <w:rPr>
          <w:rFonts w:ascii="Times New Roman" w:hAnsi="Times New Roman" w:cs="Times New Roman"/>
          <w:sz w:val="24"/>
          <w:szCs w:val="24"/>
        </w:rPr>
        <w:t xml:space="preserve"> заключается в разработке </w:t>
      </w:r>
      <w:r w:rsidR="00D267D0" w:rsidRPr="005B0DB3">
        <w:rPr>
          <w:rFonts w:ascii="Times New Roman" w:hAnsi="Times New Roman" w:cs="Times New Roman"/>
          <w:sz w:val="24"/>
          <w:szCs w:val="24"/>
        </w:rPr>
        <w:t xml:space="preserve">методик по обществознанию </w:t>
      </w:r>
      <w:r w:rsidRPr="005B0DB3">
        <w:rPr>
          <w:rFonts w:ascii="Times New Roman" w:hAnsi="Times New Roman" w:cs="Times New Roman"/>
          <w:sz w:val="24"/>
          <w:szCs w:val="24"/>
        </w:rPr>
        <w:t>с использованием</w:t>
      </w:r>
      <w:r w:rsidR="000D11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D114E">
        <w:rPr>
          <w:rFonts w:ascii="Times New Roman" w:hAnsi="Times New Roman" w:cs="Times New Roman"/>
          <w:sz w:val="24"/>
          <w:szCs w:val="24"/>
        </w:rPr>
        <w:t xml:space="preserve">продуктивных технологий </w:t>
      </w:r>
      <w:r w:rsidR="000D114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0D114E">
        <w:rPr>
          <w:rFonts w:ascii="Times New Roman" w:hAnsi="Times New Roman" w:cs="Times New Roman"/>
          <w:sz w:val="24"/>
          <w:szCs w:val="24"/>
        </w:rPr>
        <w:t xml:space="preserve"> века</w:t>
      </w:r>
      <w:r w:rsidR="00D267D0" w:rsidRPr="005B0DB3">
        <w:rPr>
          <w:rFonts w:ascii="Times New Roman" w:hAnsi="Times New Roman" w:cs="Times New Roman"/>
          <w:sz w:val="24"/>
          <w:szCs w:val="24"/>
        </w:rPr>
        <w:t>,</w:t>
      </w:r>
      <w:r w:rsidRPr="005B0DB3"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="00FD4BF7" w:rsidRPr="005B0DB3">
        <w:rPr>
          <w:rFonts w:ascii="Times New Roman" w:hAnsi="Times New Roman" w:cs="Times New Roman"/>
          <w:sz w:val="24"/>
          <w:szCs w:val="24"/>
        </w:rPr>
        <w:t xml:space="preserve">мотивации учащихся к </w:t>
      </w:r>
      <w:r w:rsidR="000D114E">
        <w:rPr>
          <w:rFonts w:ascii="Times New Roman" w:hAnsi="Times New Roman" w:cs="Times New Roman"/>
          <w:sz w:val="24"/>
          <w:szCs w:val="24"/>
        </w:rPr>
        <w:t>образовательному</w:t>
      </w:r>
      <w:r w:rsidR="00FD4BF7" w:rsidRPr="00FB12A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D4BF7" w:rsidRPr="005B0DB3">
        <w:rPr>
          <w:rFonts w:ascii="Times New Roman" w:hAnsi="Times New Roman" w:cs="Times New Roman"/>
          <w:sz w:val="24"/>
          <w:szCs w:val="24"/>
        </w:rPr>
        <w:t xml:space="preserve">процессу и </w:t>
      </w:r>
      <w:r w:rsidRPr="005B0DB3">
        <w:rPr>
          <w:rFonts w:ascii="Times New Roman" w:hAnsi="Times New Roman" w:cs="Times New Roman"/>
          <w:sz w:val="24"/>
          <w:szCs w:val="24"/>
        </w:rPr>
        <w:t xml:space="preserve">коммуникативных компетенций учащихся. Результаты практической деятельности </w:t>
      </w:r>
      <w:r w:rsidR="00FD4BF7" w:rsidRPr="005B0DB3">
        <w:rPr>
          <w:rFonts w:ascii="Times New Roman" w:hAnsi="Times New Roman" w:cs="Times New Roman"/>
          <w:sz w:val="24"/>
          <w:szCs w:val="24"/>
        </w:rPr>
        <w:t>показывают</w:t>
      </w:r>
      <w:r w:rsidRPr="005B0DB3">
        <w:rPr>
          <w:rFonts w:ascii="Times New Roman" w:hAnsi="Times New Roman" w:cs="Times New Roman"/>
          <w:sz w:val="24"/>
          <w:szCs w:val="24"/>
        </w:rPr>
        <w:t xml:space="preserve">, что обучение зависит не только от содержания учебного материала, но и от способа, формы организации </w:t>
      </w:r>
      <w:r w:rsidR="00492D68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492D68" w:rsidRPr="005B0DB3">
        <w:rPr>
          <w:rFonts w:ascii="Times New Roman" w:hAnsi="Times New Roman" w:cs="Times New Roman"/>
          <w:sz w:val="24"/>
          <w:szCs w:val="24"/>
        </w:rPr>
        <w:t>процесса</w:t>
      </w:r>
      <w:r w:rsidRPr="005B0DB3">
        <w:rPr>
          <w:rFonts w:ascii="Times New Roman" w:hAnsi="Times New Roman" w:cs="Times New Roman"/>
          <w:sz w:val="24"/>
          <w:szCs w:val="24"/>
        </w:rPr>
        <w:t>.</w:t>
      </w:r>
    </w:p>
    <w:p w:rsidR="00E95A53" w:rsidRPr="00E95A53" w:rsidRDefault="00E95A53" w:rsidP="00497E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A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Историография. </w:t>
      </w:r>
      <w:r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При всем многообразии педагогических технологий существует два пути их появления. В одних случаях технологии возникают из теории (В. П. Беспалько, В. В. Давыдов, В. К. Дьяченко, Л. В. </w:t>
      </w:r>
      <w:proofErr w:type="spellStart"/>
      <w:r w:rsidRPr="00E95A53">
        <w:rPr>
          <w:rFonts w:ascii="Times New Roman" w:hAnsi="Times New Roman" w:cs="Times New Roman"/>
          <w:color w:val="000000"/>
          <w:sz w:val="24"/>
          <w:szCs w:val="24"/>
        </w:rPr>
        <w:t>Занков</w:t>
      </w:r>
      <w:proofErr w:type="spellEnd"/>
      <w:r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, П. Я. Гальперин, Н. В. Кузьмина и др.), в других случаях технологии вытекают из практики (Е. Н. Ильин, С. Н. </w:t>
      </w:r>
      <w:proofErr w:type="spellStart"/>
      <w:r w:rsidRPr="00E95A53">
        <w:rPr>
          <w:rFonts w:ascii="Times New Roman" w:hAnsi="Times New Roman" w:cs="Times New Roman"/>
          <w:color w:val="000000"/>
          <w:sz w:val="24"/>
          <w:szCs w:val="24"/>
        </w:rPr>
        <w:t>Лысенкова</w:t>
      </w:r>
      <w:proofErr w:type="spellEnd"/>
      <w:r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, В. Ф. Шаталов, В. В. </w:t>
      </w:r>
      <w:proofErr w:type="spellStart"/>
      <w:r w:rsidRPr="00E95A53">
        <w:rPr>
          <w:rFonts w:ascii="Times New Roman" w:hAnsi="Times New Roman" w:cs="Times New Roman"/>
          <w:color w:val="000000"/>
          <w:sz w:val="24"/>
          <w:szCs w:val="24"/>
        </w:rPr>
        <w:t>Шейман</w:t>
      </w:r>
      <w:proofErr w:type="spellEnd"/>
      <w:r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и др.)</w:t>
      </w:r>
      <w:r w:rsidRPr="00E95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A53" w:rsidRPr="00E95A53" w:rsidRDefault="00152DF0" w:rsidP="00497E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Сама идея технологий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 является не новой. Еще Я. А. Комен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ский призывал к тому, чтобы обу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чение стало «механическим» (т. е. «технологическим»), стремился отыскать такой порядок обучения, который неминуемо приводил бы к положитель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ным результатам. Я. А. Коменский писал: «Для дидактической машины не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обходимо отыскать: 1) твердо установленные цели; 2) средства, точно при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способленные для достижения этих целей; 3) твердые правила, как пользо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ваться этими средствами, чтобы было невозможно не достигнуть цели»</w:t>
      </w:r>
      <w:r>
        <w:rPr>
          <w:rStyle w:val="af0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. Массовое внедрение технологий обучения исследователи относят к на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чалу 60-х гг. XX столетия и связывают его с реформированием вначале аме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риканской, а затем и европейской школы. К наиболее известным авторам современных педагогических технологий за рубежом относятся Дж. Кэр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ролл, Б.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Блум</w:t>
      </w:r>
      <w:proofErr w:type="spellEnd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, Д.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Брунер</w:t>
      </w:r>
      <w:proofErr w:type="spellEnd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, Г.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Гейс</w:t>
      </w:r>
      <w:proofErr w:type="spellEnd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, В.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Коскарелли</w:t>
      </w:r>
      <w:proofErr w:type="spellEnd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и др. Отечественная тео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рия и практика осуществления технологических подходов к обучению отра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softHyphen/>
        <w:t>жена в научных трудах П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Гальперина, 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Талызиной, 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Бабанского</w:t>
      </w:r>
      <w:proofErr w:type="spellEnd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Эрдниева, 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Беспалько, 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5A53" w:rsidRPr="00E95A53">
        <w:rPr>
          <w:rFonts w:ascii="Times New Roman" w:hAnsi="Times New Roman" w:cs="Times New Roman"/>
          <w:color w:val="000000"/>
          <w:sz w:val="24"/>
          <w:szCs w:val="24"/>
        </w:rPr>
        <w:t xml:space="preserve"> Кларина и др.</w:t>
      </w:r>
    </w:p>
    <w:p w:rsidR="00497E25" w:rsidRDefault="00497E25" w:rsidP="00497E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5D">
        <w:rPr>
          <w:rFonts w:ascii="Times New Roman" w:hAnsi="Times New Roman" w:cs="Times New Roman"/>
          <w:b/>
          <w:sz w:val="24"/>
          <w:szCs w:val="24"/>
        </w:rPr>
        <w:t>Новизна</w:t>
      </w:r>
      <w:r>
        <w:rPr>
          <w:rFonts w:ascii="Times New Roman" w:hAnsi="Times New Roman" w:cs="Times New Roman"/>
          <w:sz w:val="24"/>
          <w:szCs w:val="24"/>
        </w:rPr>
        <w:t xml:space="preserve"> моего опыта заключается в использовании</w:t>
      </w:r>
      <w:r w:rsidR="00D267D0" w:rsidRPr="005B0DB3">
        <w:rPr>
          <w:rFonts w:ascii="Times New Roman" w:hAnsi="Times New Roman" w:cs="Times New Roman"/>
          <w:sz w:val="24"/>
          <w:szCs w:val="24"/>
        </w:rPr>
        <w:t xml:space="preserve"> </w:t>
      </w:r>
      <w:r w:rsidR="000D114E">
        <w:rPr>
          <w:rFonts w:ascii="Times New Roman" w:hAnsi="Times New Roman" w:cs="Times New Roman"/>
          <w:sz w:val="24"/>
          <w:szCs w:val="24"/>
        </w:rPr>
        <w:t xml:space="preserve">продуктивных технологий </w:t>
      </w:r>
      <w:r w:rsidR="000D114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0D114E" w:rsidRPr="000D1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века, которые активно внедря</w:t>
      </w:r>
      <w:r w:rsidRPr="005B0DB3">
        <w:rPr>
          <w:rFonts w:ascii="Times New Roman" w:hAnsi="Times New Roman" w:cs="Times New Roman"/>
          <w:sz w:val="24"/>
          <w:szCs w:val="24"/>
        </w:rPr>
        <w:t>ются</w:t>
      </w:r>
      <w:r w:rsidR="00D267D0" w:rsidRPr="005B0DB3">
        <w:rPr>
          <w:rFonts w:ascii="Times New Roman" w:hAnsi="Times New Roman" w:cs="Times New Roman"/>
          <w:sz w:val="24"/>
          <w:szCs w:val="24"/>
        </w:rPr>
        <w:t xml:space="preserve"> на уроках иностранного языка, </w:t>
      </w:r>
      <w:r>
        <w:rPr>
          <w:rFonts w:ascii="Times New Roman" w:hAnsi="Times New Roman" w:cs="Times New Roman"/>
          <w:sz w:val="24"/>
          <w:szCs w:val="24"/>
        </w:rPr>
        <w:t>в своей работе</w:t>
      </w:r>
      <w:r w:rsidR="00D267D0" w:rsidRPr="005B0DB3">
        <w:rPr>
          <w:rFonts w:ascii="Times New Roman" w:hAnsi="Times New Roman" w:cs="Times New Roman"/>
          <w:sz w:val="24"/>
          <w:szCs w:val="24"/>
        </w:rPr>
        <w:t xml:space="preserve"> я хоч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lastRenderedPageBreak/>
        <w:t>показать, что внедрение данных технологий</w:t>
      </w:r>
      <w:r w:rsidR="00D267D0" w:rsidRPr="005B0DB3">
        <w:rPr>
          <w:rFonts w:ascii="Times New Roman" w:hAnsi="Times New Roman" w:cs="Times New Roman"/>
          <w:sz w:val="24"/>
          <w:szCs w:val="24"/>
        </w:rPr>
        <w:t xml:space="preserve"> возможно и на других уроках, в частности на уроках обществознания.  </w:t>
      </w:r>
      <w:r w:rsidR="00FD4BF7" w:rsidRPr="005B0DB3">
        <w:rPr>
          <w:rFonts w:ascii="Times New Roman" w:hAnsi="Times New Roman" w:cs="Times New Roman"/>
          <w:sz w:val="24"/>
          <w:szCs w:val="24"/>
        </w:rPr>
        <w:t>Мой опыт направлен на решение</w:t>
      </w:r>
      <w:r w:rsidR="000D114E">
        <w:rPr>
          <w:rFonts w:ascii="Times New Roman" w:hAnsi="Times New Roman" w:cs="Times New Roman"/>
          <w:sz w:val="24"/>
          <w:szCs w:val="24"/>
        </w:rPr>
        <w:t xml:space="preserve"> </w:t>
      </w:r>
      <w:r w:rsidR="00811AFD" w:rsidRPr="005B0DB3">
        <w:rPr>
          <w:rFonts w:ascii="Times New Roman" w:hAnsi="Times New Roman" w:cs="Times New Roman"/>
          <w:b/>
          <w:bCs/>
          <w:sz w:val="24"/>
          <w:szCs w:val="24"/>
        </w:rPr>
        <w:t>проблем</w:t>
      </w:r>
      <w:r w:rsidR="00D66357" w:rsidRPr="005B0DB3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811AFD" w:rsidRPr="005B0DB3">
        <w:rPr>
          <w:rFonts w:ascii="Times New Roman" w:hAnsi="Times New Roman" w:cs="Times New Roman"/>
          <w:sz w:val="24"/>
          <w:szCs w:val="24"/>
        </w:rPr>
        <w:t>:</w:t>
      </w:r>
    </w:p>
    <w:p w:rsidR="00D66357" w:rsidRPr="00497E25" w:rsidRDefault="00497E25" w:rsidP="00497E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u w:val="single"/>
        </w:rPr>
        <w:t xml:space="preserve">Повышение мотивации </w:t>
      </w:r>
      <w:r w:rsidR="00FD4BF7" w:rsidRPr="00A5486E">
        <w:rPr>
          <w:b/>
          <w:i/>
          <w:u w:val="single"/>
        </w:rPr>
        <w:t xml:space="preserve">школьников </w:t>
      </w:r>
      <w:r>
        <w:rPr>
          <w:b/>
          <w:i/>
          <w:u w:val="single"/>
        </w:rPr>
        <w:t>к образовательному</w:t>
      </w:r>
      <w:r w:rsidR="000D114E">
        <w:rPr>
          <w:b/>
          <w:i/>
          <w:u w:val="single"/>
        </w:rPr>
        <w:t xml:space="preserve"> </w:t>
      </w:r>
      <w:r w:rsidR="00FD4BF7" w:rsidRPr="00A5486E">
        <w:rPr>
          <w:b/>
          <w:i/>
          <w:u w:val="single"/>
        </w:rPr>
        <w:t>процесс</w:t>
      </w:r>
      <w:r>
        <w:rPr>
          <w:b/>
          <w:i/>
          <w:u w:val="single"/>
        </w:rPr>
        <w:t>у</w:t>
      </w:r>
      <w:r w:rsidR="00D66357" w:rsidRPr="005B0DB3">
        <w:t>.</w:t>
      </w:r>
    </w:p>
    <w:p w:rsidR="00D66357" w:rsidRPr="005B0DB3" w:rsidRDefault="00D66357" w:rsidP="00723D32">
      <w:pPr>
        <w:pStyle w:val="a3"/>
        <w:spacing w:before="0" w:beforeAutospacing="0" w:after="0" w:afterAutospacing="0" w:line="276" w:lineRule="auto"/>
        <w:ind w:firstLine="360"/>
        <w:jc w:val="both"/>
      </w:pPr>
      <w:r w:rsidRPr="005B0DB3">
        <w:t xml:space="preserve">Одним из путей решения этой проблемы </w:t>
      </w:r>
      <w:r w:rsidR="00497E25">
        <w:t>я выбрала</w:t>
      </w:r>
      <w:r w:rsidRPr="005B0DB3">
        <w:t xml:space="preserve"> применение обучающих структур </w:t>
      </w:r>
      <w:r w:rsidR="00497E25" w:rsidRPr="00655D5D">
        <w:rPr>
          <w:rStyle w:val="a4"/>
          <w:b w:val="0"/>
        </w:rPr>
        <w:t>п</w:t>
      </w:r>
      <w:r w:rsidR="00EF577B" w:rsidRPr="00655D5D">
        <w:rPr>
          <w:rStyle w:val="a4"/>
          <w:b w:val="0"/>
        </w:rPr>
        <w:t xml:space="preserve">родуктивных технологий </w:t>
      </w:r>
      <w:r w:rsidR="00EF577B" w:rsidRPr="00655D5D">
        <w:rPr>
          <w:rStyle w:val="a4"/>
          <w:b w:val="0"/>
          <w:lang w:val="en-US"/>
        </w:rPr>
        <w:t>XXI</w:t>
      </w:r>
      <w:r w:rsidR="00EF577B" w:rsidRPr="00655D5D">
        <w:rPr>
          <w:rStyle w:val="a4"/>
          <w:b w:val="0"/>
        </w:rPr>
        <w:t xml:space="preserve"> века</w:t>
      </w:r>
      <w:r w:rsidR="00EF577B">
        <w:rPr>
          <w:rStyle w:val="a4"/>
        </w:rPr>
        <w:t xml:space="preserve"> </w:t>
      </w:r>
      <w:r w:rsidR="003576BA" w:rsidRPr="005B0DB3">
        <w:t>в</w:t>
      </w:r>
      <w:r w:rsidRPr="005B0DB3">
        <w:t xml:space="preserve"> </w:t>
      </w:r>
      <w:r w:rsidR="00497E25">
        <w:t>образовательном процессе, позволяющи</w:t>
      </w:r>
      <w:r w:rsidRPr="005B0DB3">
        <w:t xml:space="preserve">е разнообразить формы и средства обучения, </w:t>
      </w:r>
      <w:r w:rsidR="00497E25">
        <w:t>стимулирующие</w:t>
      </w:r>
      <w:r w:rsidRPr="005B0DB3">
        <w:t xml:space="preserve"> творческую активность учащихся</w:t>
      </w:r>
      <w:r w:rsidR="00497E25">
        <w:t xml:space="preserve"> как условие развития мотивации успеха в </w:t>
      </w:r>
      <w:proofErr w:type="spellStart"/>
      <w:r w:rsidR="00497E25">
        <w:t>учебно</w:t>
      </w:r>
      <w:proofErr w:type="spellEnd"/>
      <w:r w:rsidR="00497E25">
        <w:t xml:space="preserve"> – познавательной деятельности</w:t>
      </w:r>
      <w:r w:rsidRPr="005B0DB3">
        <w:t>. Применение обучающих структур дает большие возможности для организации эффективной учебной деятельности, на основе которых лежит групповая форма работы, работа в парах.</w:t>
      </w:r>
    </w:p>
    <w:p w:rsidR="00232E18" w:rsidRPr="005B0DB3" w:rsidRDefault="00232E18" w:rsidP="00723D32">
      <w:pPr>
        <w:pStyle w:val="a3"/>
        <w:spacing w:before="0" w:beforeAutospacing="0" w:after="0" w:afterAutospacing="0" w:line="276" w:lineRule="auto"/>
        <w:ind w:firstLine="360"/>
        <w:jc w:val="both"/>
      </w:pPr>
      <w:r w:rsidRPr="005B0DB3">
        <w:t>Главная</w:t>
      </w:r>
      <w:r w:rsidRPr="005B0DB3">
        <w:rPr>
          <w:b/>
          <w:bCs/>
        </w:rPr>
        <w:t xml:space="preserve"> цель</w:t>
      </w:r>
      <w:r w:rsidRPr="005B0DB3">
        <w:t xml:space="preserve">, которую я поставила, начиная </w:t>
      </w:r>
      <w:r w:rsidRPr="006424C9">
        <w:t xml:space="preserve">работать над </w:t>
      </w:r>
      <w:r w:rsidR="006424C9" w:rsidRPr="006424C9">
        <w:t>решением поставленной проблемы</w:t>
      </w:r>
      <w:r w:rsidRPr="00C7295E">
        <w:rPr>
          <w:color w:val="FF0000"/>
        </w:rPr>
        <w:t xml:space="preserve"> </w:t>
      </w:r>
      <w:r w:rsidRPr="005B0DB3">
        <w:t xml:space="preserve">– это заинтересовать учеников </w:t>
      </w:r>
      <w:r w:rsidR="00EF577B">
        <w:t xml:space="preserve">образовательным </w:t>
      </w:r>
      <w:r w:rsidRPr="005B0DB3">
        <w:t>процессом и совершенствование коммуникативной компетенции.</w:t>
      </w:r>
      <w:r w:rsidR="00497E25">
        <w:t xml:space="preserve"> </w:t>
      </w:r>
      <w:r w:rsidRPr="005B0DB3">
        <w:rPr>
          <w:color w:val="000000"/>
        </w:rPr>
        <w:t xml:space="preserve">Для достижения этой цели необходимо решить следующие </w:t>
      </w:r>
      <w:r w:rsidRPr="005B0DB3">
        <w:rPr>
          <w:b/>
          <w:bCs/>
          <w:color w:val="000000"/>
        </w:rPr>
        <w:t>задачи</w:t>
      </w:r>
      <w:r w:rsidRPr="005B0DB3">
        <w:rPr>
          <w:color w:val="000000"/>
        </w:rPr>
        <w:t>:</w:t>
      </w:r>
    </w:p>
    <w:p w:rsidR="00232E18" w:rsidRPr="005B0DB3" w:rsidRDefault="00232E18" w:rsidP="00723D32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5B0DB3">
        <w:rPr>
          <w:color w:val="000000"/>
        </w:rPr>
        <w:t>Выявить причины мотивации образовательного процесса каждого ученика;</w:t>
      </w:r>
    </w:p>
    <w:p w:rsidR="00232E18" w:rsidRPr="005B0DB3" w:rsidRDefault="00232E18" w:rsidP="005B0DB3">
      <w:pPr>
        <w:pStyle w:val="a3"/>
        <w:numPr>
          <w:ilvl w:val="0"/>
          <w:numId w:val="4"/>
        </w:numPr>
        <w:spacing w:after="0" w:afterAutospacing="0" w:line="276" w:lineRule="auto"/>
        <w:jc w:val="both"/>
      </w:pPr>
      <w:r w:rsidRPr="005B0DB3">
        <w:rPr>
          <w:color w:val="000000"/>
        </w:rPr>
        <w:t xml:space="preserve">Создавать комфортную среду, способствующую максимальному проявлению индивидуальных особенностей, успешности каждого; </w:t>
      </w:r>
    </w:p>
    <w:p w:rsidR="00232E18" w:rsidRPr="005B0DB3" w:rsidRDefault="00232E18" w:rsidP="005B0DB3">
      <w:pPr>
        <w:pStyle w:val="a3"/>
        <w:numPr>
          <w:ilvl w:val="0"/>
          <w:numId w:val="4"/>
        </w:numPr>
        <w:spacing w:after="0" w:afterAutospacing="0" w:line="276" w:lineRule="auto"/>
        <w:jc w:val="both"/>
      </w:pPr>
      <w:r w:rsidRPr="005B0DB3">
        <w:rPr>
          <w:color w:val="000000"/>
        </w:rPr>
        <w:t>Способствовать становлению активной жизненной позиции каждого;</w:t>
      </w:r>
    </w:p>
    <w:p w:rsidR="00232E18" w:rsidRPr="005B0DB3" w:rsidRDefault="00232E18" w:rsidP="005B0DB3">
      <w:pPr>
        <w:pStyle w:val="a3"/>
        <w:numPr>
          <w:ilvl w:val="0"/>
          <w:numId w:val="4"/>
        </w:numPr>
        <w:spacing w:after="0" w:afterAutospacing="0" w:line="276" w:lineRule="auto"/>
        <w:jc w:val="both"/>
      </w:pPr>
      <w:r w:rsidRPr="005B0DB3">
        <w:t xml:space="preserve">На основании изученных </w:t>
      </w:r>
      <w:r w:rsidR="00EF577B">
        <w:t xml:space="preserve">продуктивных технологий </w:t>
      </w:r>
      <w:r w:rsidR="00EF577B">
        <w:rPr>
          <w:lang w:val="en-US"/>
        </w:rPr>
        <w:t>XXI</w:t>
      </w:r>
      <w:r w:rsidR="00EF577B" w:rsidRPr="00EF577B">
        <w:t xml:space="preserve"> </w:t>
      </w:r>
      <w:r w:rsidR="00EF577B">
        <w:t>века</w:t>
      </w:r>
      <w:r w:rsidRPr="005B0DB3">
        <w:t xml:space="preserve">, разработать </w:t>
      </w:r>
      <w:r w:rsidR="003576BA" w:rsidRPr="005B0DB3">
        <w:t>методики творческого</w:t>
      </w:r>
      <w:r w:rsidRPr="005B0DB3">
        <w:t xml:space="preserve"> преподавания обществознания в повседневной практике, добиваясь положительных результатов в мотивации учащихся к предмету.</w:t>
      </w:r>
    </w:p>
    <w:p w:rsidR="00232E18" w:rsidRPr="005B0DB3" w:rsidRDefault="00232E18" w:rsidP="00723D32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5B0DB3">
        <w:t>Разработать методические материалы, сопутствующие успешному обучению обществознания.</w:t>
      </w:r>
    </w:p>
    <w:p w:rsidR="006C7FC1" w:rsidRPr="005B0DB3" w:rsidRDefault="006C7FC1" w:rsidP="00723D32">
      <w:pPr>
        <w:pStyle w:val="a-txt"/>
        <w:spacing w:before="0" w:beforeAutospacing="0" w:after="0" w:afterAutospacing="0" w:line="276" w:lineRule="auto"/>
        <w:ind w:firstLine="360"/>
        <w:jc w:val="both"/>
      </w:pPr>
      <w:r w:rsidRPr="005B0DB3">
        <w:t xml:space="preserve">Для эффективного решения задач </w:t>
      </w:r>
      <w:r w:rsidR="00D66357" w:rsidRPr="005B0DB3">
        <w:t>считаю необходимым использование</w:t>
      </w:r>
      <w:r w:rsidR="00EF577B">
        <w:rPr>
          <w:color w:val="FF0000"/>
        </w:rPr>
        <w:t xml:space="preserve"> </w:t>
      </w:r>
      <w:r w:rsidR="00EF577B">
        <w:t xml:space="preserve">продуктивных технологий </w:t>
      </w:r>
      <w:r w:rsidR="00EF577B">
        <w:rPr>
          <w:lang w:val="en-US"/>
        </w:rPr>
        <w:t>XXI</w:t>
      </w:r>
      <w:r w:rsidR="00EF577B" w:rsidRPr="00EF577B">
        <w:t xml:space="preserve"> </w:t>
      </w:r>
      <w:r w:rsidR="00EF577B">
        <w:t>века</w:t>
      </w:r>
      <w:r w:rsidRPr="005B0DB3">
        <w:t xml:space="preserve">, так как задача ее заключается в </w:t>
      </w:r>
      <w:r w:rsidR="00497E25">
        <w:t xml:space="preserve">том, </w:t>
      </w:r>
      <w:r w:rsidR="003576BA" w:rsidRPr="005B0DB3">
        <w:t>чтобы, из</w:t>
      </w:r>
      <w:r w:rsidRPr="005B0DB3">
        <w:t xml:space="preserve"> пассивных учеников индустриального века </w:t>
      </w:r>
      <w:r w:rsidRPr="005B0DB3">
        <w:rPr>
          <w:highlight w:val="yellow"/>
        </w:rPr>
        <w:t>сделать</w:t>
      </w:r>
      <w:r w:rsidRPr="005B0DB3">
        <w:t xml:space="preserve"> заинтересованных </w:t>
      </w:r>
      <w:r w:rsidR="003576BA" w:rsidRPr="005B0DB3">
        <w:t>обучающихся 21</w:t>
      </w:r>
      <w:r w:rsidRPr="005B0DB3">
        <w:t xml:space="preserve"> века. Таким образом, на уроке можно будет создать атмосферу общения и взаимодействия, эмоционально положительный настрой учащихся на работу, и заинтересовать школьников своим предметом. </w:t>
      </w:r>
    </w:p>
    <w:p w:rsidR="006424C9" w:rsidRDefault="006424C9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highlight w:val="yellow"/>
        </w:rPr>
        <w:br w:type="page"/>
      </w:r>
    </w:p>
    <w:p w:rsidR="00232E18" w:rsidRPr="00655D5D" w:rsidRDefault="006424C9" w:rsidP="00655D5D">
      <w:pPr>
        <w:pStyle w:val="a-txt"/>
        <w:spacing w:after="0" w:afterAutospacing="0" w:line="276" w:lineRule="auto"/>
        <w:jc w:val="right"/>
        <w:rPr>
          <w:sz w:val="32"/>
          <w:szCs w:val="32"/>
        </w:rPr>
      </w:pPr>
      <w:r w:rsidRPr="00655D5D">
        <w:rPr>
          <w:sz w:val="32"/>
          <w:szCs w:val="32"/>
        </w:rPr>
        <w:lastRenderedPageBreak/>
        <w:t xml:space="preserve">Глава 1. </w:t>
      </w:r>
      <w:r w:rsidR="00D66357" w:rsidRPr="00655D5D">
        <w:rPr>
          <w:sz w:val="32"/>
          <w:szCs w:val="32"/>
        </w:rPr>
        <w:t>Теоретическое обоснование опыта.</w:t>
      </w:r>
    </w:p>
    <w:p w:rsidR="00794F62" w:rsidRPr="00655D5D" w:rsidRDefault="00794F62" w:rsidP="00655D5D">
      <w:pPr>
        <w:pStyle w:val="a5"/>
        <w:numPr>
          <w:ilvl w:val="1"/>
          <w:numId w:val="27"/>
        </w:numPr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t>Современные педагогические технологии.</w:t>
      </w:r>
    </w:p>
    <w:p w:rsidR="00794F62" w:rsidRPr="00833F15" w:rsidRDefault="00794F62" w:rsidP="00833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ab/>
        <w:t>В настоящее время в педаг</w:t>
      </w:r>
      <w:r w:rsidRPr="00655D5D">
        <w:rPr>
          <w:rFonts w:ascii="Times New Roman" w:hAnsi="Times New Roman" w:cs="Times New Roman"/>
          <w:sz w:val="24"/>
          <w:szCs w:val="24"/>
        </w:rPr>
        <w:t>о</w:t>
      </w:r>
      <w:r w:rsidRPr="00833F15">
        <w:rPr>
          <w:rFonts w:ascii="Times New Roman" w:hAnsi="Times New Roman" w:cs="Times New Roman"/>
          <w:sz w:val="24"/>
          <w:szCs w:val="24"/>
        </w:rPr>
        <w:t>гический лексикон прочно вошло понятие педагогической технологии. Технология – это совокупность приемов, применяемых в каком-либо деле, мастерстве, искусстве (толковый словарь). Среди основных причин возникновения новых психолого-педагогических технологий можно выделить следующие:</w:t>
      </w:r>
    </w:p>
    <w:p w:rsidR="00794F62" w:rsidRPr="00833F15" w:rsidRDefault="00794F62" w:rsidP="00833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ab/>
        <w:t>-необходимость более глубокого учета и использования психофизиологических и личностных особенностей обучаемых;</w:t>
      </w:r>
    </w:p>
    <w:p w:rsidR="00794F62" w:rsidRPr="00833F15" w:rsidRDefault="00794F62" w:rsidP="00833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ab/>
        <w:t>-осознание настоятельной необходимости замены малоэффективного вербального</w:t>
      </w:r>
    </w:p>
    <w:p w:rsidR="00794F62" w:rsidRPr="00833F15" w:rsidRDefault="00794F62" w:rsidP="00833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 (словесного) способа передачи знаний системно -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подходом;</w:t>
      </w:r>
    </w:p>
    <w:p w:rsidR="00655D5D" w:rsidRDefault="00794F62" w:rsidP="00655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ab/>
        <w:t>-возможность проектирования учебного процесса, организационных форм взаимодействия учителя и ученика, обеспечивающих гарантированные результаты обучения</w:t>
      </w:r>
    </w:p>
    <w:p w:rsidR="00794F62" w:rsidRPr="00833F15" w:rsidRDefault="00655D5D" w:rsidP="00655D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94F62" w:rsidRPr="00833F15">
        <w:rPr>
          <w:rFonts w:ascii="Times New Roman" w:hAnsi="Times New Roman" w:cs="Times New Roman"/>
          <w:sz w:val="24"/>
          <w:szCs w:val="24"/>
        </w:rPr>
        <w:t xml:space="preserve">спользование современных образовательных технологий, обеспечивающих личностное развитие ребенка за счет уменьшения доли репродуктивной деятельности (воспроизведение оставшегося в </w:t>
      </w:r>
      <w:r w:rsidR="000928AC" w:rsidRPr="00833F15">
        <w:rPr>
          <w:rFonts w:ascii="Times New Roman" w:hAnsi="Times New Roman" w:cs="Times New Roman"/>
          <w:sz w:val="24"/>
          <w:szCs w:val="24"/>
        </w:rPr>
        <w:t>памяти) в</w:t>
      </w:r>
      <w:r w:rsidR="00794F62" w:rsidRPr="00833F15">
        <w:rPr>
          <w:rFonts w:ascii="Times New Roman" w:hAnsi="Times New Roman" w:cs="Times New Roman"/>
          <w:sz w:val="24"/>
          <w:szCs w:val="24"/>
        </w:rPr>
        <w:t xml:space="preserve"> учебном процессе, можно рассматривать как ключевое условие повышения качества образования, снижения нагрузки учащихся, более эффективного использования учебного времени.</w:t>
      </w:r>
    </w:p>
    <w:p w:rsidR="000A4FF4" w:rsidRDefault="000A4FF4" w:rsidP="000A4F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62" w:rsidRPr="00833F15" w:rsidRDefault="00794F62" w:rsidP="000A4FF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К числу современных образовательных технологий можно отнести:</w:t>
      </w:r>
    </w:p>
    <w:p w:rsidR="005E1959" w:rsidRPr="00833F15" w:rsidRDefault="006424C9" w:rsidP="00833F1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Развивающее обучение – это ориентация учебного процесса на потенциальные возможности учащегося и их реализацию. </w:t>
      </w:r>
    </w:p>
    <w:p w:rsidR="00794F62" w:rsidRPr="00833F15" w:rsidRDefault="006424C9" w:rsidP="00833F15">
      <w:p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Теория развивающего обучения берет свое начало в работах И.Г. Песталоцци, А.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Дистерверга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>, К.Д. Ушинского и других зарубежных и отечественных педагогов. Подлинно научно-психологическое обоснование этой теории впервые дано в трудах Л.С. Выготского – выдающегося советского психолога – гуманиста. В начале 30-х годов он обосновал возможность и целесообразность обучения, ориентированного на развитие ребенка как на свою непосредственную основную цель. По его убеждению, «педагогика должна ориентироваться не на вчерашний день, а на завтрашний день детского развития… Обучение хорошо только тогда, когда оно идет впереди развития».</w:t>
      </w:r>
    </w:p>
    <w:p w:rsidR="005E1959" w:rsidRPr="00833F15" w:rsidRDefault="005E1959" w:rsidP="00833F1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Проблемное </w:t>
      </w:r>
      <w:r w:rsidR="000928AC" w:rsidRPr="00833F15">
        <w:rPr>
          <w:rFonts w:ascii="Times New Roman" w:hAnsi="Times New Roman" w:cs="Times New Roman"/>
          <w:sz w:val="24"/>
          <w:szCs w:val="24"/>
        </w:rPr>
        <w:t>обучение –</w:t>
      </w:r>
      <w:r w:rsidRPr="00833F15">
        <w:rPr>
          <w:rFonts w:ascii="Times New Roman" w:hAnsi="Times New Roman" w:cs="Times New Roman"/>
          <w:sz w:val="24"/>
          <w:szCs w:val="24"/>
        </w:rPr>
        <w:t xml:space="preserve"> один из видов обучения, основанный на организации поисковой деятельности учащихся, на формировании у них навыков продуктивного, творческого изучения учебного материала.</w:t>
      </w:r>
    </w:p>
    <w:p w:rsidR="005E1959" w:rsidRPr="00833F15" w:rsidRDefault="005E1959" w:rsidP="00833F15">
      <w:p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Оно основывается на теоретических положениях американского философа, психолога и педагога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Дж.Дьюи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(1859-1952), основавшего в 1894 году в Чикаго опытную школу, в которой учебный план был заменен игровой и трудовой деятельностью. Занятия чтением, счетом, письмом проводились только в связи с потребностями – инстинктами, возникавшими у детей спонтанно, по мере их физиологического созревания.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выделял четыре инстинкта для обучения: социальный, конструирования, художественного выражения, исследовательский. Для удовлетворения этих инстинктов ребенку </w:t>
      </w:r>
      <w:r w:rsidRPr="00833F15">
        <w:rPr>
          <w:rFonts w:ascii="Times New Roman" w:hAnsi="Times New Roman" w:cs="Times New Roman"/>
          <w:sz w:val="24"/>
          <w:szCs w:val="24"/>
        </w:rPr>
        <w:lastRenderedPageBreak/>
        <w:t>предоставлялись в качестве источников познания: слово, произведения искусства, технические устройства, дети вовлекались в игру и практическую деятельность–труд.</w:t>
      </w:r>
    </w:p>
    <w:p w:rsidR="005E1959" w:rsidRPr="00833F15" w:rsidRDefault="005E1959" w:rsidP="00833F1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Коллективная система обучения – </w:t>
      </w:r>
      <w:r w:rsidRPr="00833F15">
        <w:rPr>
          <w:rFonts w:ascii="Times New Roman" w:hAnsi="Times New Roman" w:cs="Times New Roman"/>
          <w:bCs/>
          <w:iCs/>
          <w:sz w:val="24"/>
          <w:szCs w:val="24"/>
        </w:rPr>
        <w:t>организация обучения, при которой обучение осуществляется путем общения в динамических парах, когда каждый учит каждого.</w:t>
      </w:r>
    </w:p>
    <w:p w:rsidR="00794F62" w:rsidRPr="00833F15" w:rsidRDefault="005E1959" w:rsidP="009B7C5F">
      <w:pPr>
        <w:pStyle w:val="a3"/>
        <w:spacing w:line="276" w:lineRule="auto"/>
        <w:jc w:val="both"/>
      </w:pPr>
      <w:r w:rsidRPr="00833F15">
        <w:t xml:space="preserve">Идея обучения учеников самими учениками берет свое начало из древности, а в новое время была наиболее ярко воплощена в так называемой </w:t>
      </w:r>
      <w:proofErr w:type="spellStart"/>
      <w:r w:rsidRPr="009B7C5F">
        <w:rPr>
          <w:bCs/>
          <w:iCs/>
        </w:rPr>
        <w:t>белл</w:t>
      </w:r>
      <w:proofErr w:type="spellEnd"/>
      <w:r w:rsidRPr="009B7C5F">
        <w:rPr>
          <w:bCs/>
          <w:iCs/>
        </w:rPr>
        <w:t>-ланкастерской системе</w:t>
      </w:r>
      <w:r w:rsidRPr="00833F15">
        <w:rPr>
          <w:b/>
          <w:bCs/>
          <w:i/>
          <w:iCs/>
        </w:rPr>
        <w:t xml:space="preserve"> </w:t>
      </w:r>
      <w:r w:rsidRPr="00833F15">
        <w:t xml:space="preserve">взаимного обучения. Суть этой системы состояла в том, что старшие ученики сначала под руководством учителя сами изучали материал, а затем, получив соответствующую инструкцию, обучали тех, кто знает меньше. Это позволяло одному учителю обучать сразу много детей, осуществлять массовое их обучение, но само качество этого обучения было крайне низким. Этим и объясняется то, что </w:t>
      </w:r>
      <w:proofErr w:type="spellStart"/>
      <w:r w:rsidRPr="00833F15">
        <w:t>белл</w:t>
      </w:r>
      <w:proofErr w:type="spellEnd"/>
      <w:r w:rsidRPr="00833F15">
        <w:t xml:space="preserve">-ланкастерская система не получила широкого распространения. </w:t>
      </w:r>
      <w:proofErr w:type="spellStart"/>
      <w:r w:rsidRPr="00833F15">
        <w:t>А.Г.Ривин</w:t>
      </w:r>
      <w:proofErr w:type="spellEnd"/>
      <w:r w:rsidRPr="00833F15">
        <w:t xml:space="preserve"> и </w:t>
      </w:r>
      <w:proofErr w:type="spellStart"/>
      <w:r w:rsidRPr="00833F15">
        <w:t>В.К.Дьяченко</w:t>
      </w:r>
      <w:proofErr w:type="spellEnd"/>
      <w:r w:rsidRPr="00833F15">
        <w:t xml:space="preserve"> используют идею взаимного обучения, не выделяя наличного уровня знаний и способностей, включая в посильный диалог-общение всех детей, используя форму динамических (меняющихся) пар, в которых ребенок выступает поочередно то учеником, то учителем.</w:t>
      </w:r>
    </w:p>
    <w:p w:rsidR="005E1959" w:rsidRPr="00833F15" w:rsidRDefault="005E1959" w:rsidP="00833F1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И</w:t>
      </w:r>
      <w:r w:rsidR="00794F62" w:rsidRPr="00833F15">
        <w:rPr>
          <w:rFonts w:ascii="Times New Roman" w:hAnsi="Times New Roman" w:cs="Times New Roman"/>
          <w:sz w:val="24"/>
          <w:szCs w:val="24"/>
        </w:rPr>
        <w:t>нформацио</w:t>
      </w:r>
      <w:r w:rsidRPr="00833F15">
        <w:rPr>
          <w:rFonts w:ascii="Times New Roman" w:hAnsi="Times New Roman" w:cs="Times New Roman"/>
          <w:sz w:val="24"/>
          <w:szCs w:val="24"/>
        </w:rPr>
        <w:t>нно-коммуникационные технологии – это процессы и методы взаимодействия с информацией, которые осуществляются с применением устройств вычислительной техники, а также средств телекоммуникации.</w:t>
      </w:r>
    </w:p>
    <w:p w:rsidR="000928AC" w:rsidRDefault="005E1959" w:rsidP="000928AC">
      <w:pPr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 В настоящее время можно наблюдать постоянный рост влияния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медиатехнологий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на человека. Особенно сильное воздействие они оказывают на детей: еще лет двадцать назад ребенок предпочел бы посмотреть фильм, чем прочитать книгу. Однако сегодня под мощным прессом информации, рекламы, компьютерных технологий, электронных игрушек, игровых приставок и т. п. современная молодежь все сильнее отрывается от реальности. Сейчас, если школьнику не избежать прочтения книги, он уже не идет в библиотеку, а скачивает ее на свой планшет. Очень часто можно наблюдать такую картину: в парке, сквере или торгово-развлекательном комплексе сидит группка молодых людей, они не общаются друг с другом, все их внимание приковано к смартфонам, планшетам, ноутбукам. Если подобное явление будет наблюдаться и дальше, то вскоре дети полностью разучатся общаться. И вот министерства образования многих стран на нашей планете вместо того, чтобы развивать у школьников интерес к живому общению и учебе вообще, решили пойти по пути наименьшего сопротивления и дать детям то, что они хотят. Как утверждают некоторые специалисты, мозг ребенка лучше воспринимает новую информацию, если она подается в развлекательной форме, вот почему они с легкостью воспринимают предложенные на уроке данные с помощью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медиасредств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(в связи с этим сегодня постоянно растет использование информационно-коммуникационных технологий в сфере образования). С этим трудно поспорить, но ведь обратная сторона медали такого учебного процесса заключается в том, что дети перестают общаться с учителем, а значит, снижается способность думать. Куда лучше перестроить учебный процесс, чтобы он не был скучным и всегда поддерживал в ребенке жажду новых знаний. Но данный вопрос придется оставить на совести чиновников.</w:t>
      </w:r>
    </w:p>
    <w:p w:rsidR="000928AC" w:rsidRDefault="00D97F0C" w:rsidP="000928A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28AC">
        <w:rPr>
          <w:rFonts w:ascii="Times New Roman" w:hAnsi="Times New Roman" w:cs="Times New Roman"/>
          <w:sz w:val="24"/>
          <w:szCs w:val="24"/>
        </w:rPr>
        <w:lastRenderedPageBreak/>
        <w:t>Инновационные технологии</w:t>
      </w:r>
      <w:r w:rsidR="000928AC">
        <w:rPr>
          <w:rFonts w:ascii="Times New Roman" w:hAnsi="Times New Roman" w:cs="Times New Roman"/>
          <w:sz w:val="24"/>
          <w:szCs w:val="24"/>
        </w:rPr>
        <w:t xml:space="preserve"> </w:t>
      </w:r>
      <w:r w:rsidR="000928AC" w:rsidRPr="000928AC">
        <w:rPr>
          <w:rFonts w:ascii="Times New Roman" w:hAnsi="Times New Roman" w:cs="Times New Roman"/>
          <w:noProof/>
          <w:sz w:val="24"/>
          <w:szCs w:val="24"/>
        </w:rPr>
        <w:t>взаимосвязаны, взаимообусловлены и составляют определенную дидактическую систему, направленную на воспитание таких ценностей как открытость, честность, доброжелательность, сопереживание, взаимопомощь и обеспечивающую образовательные потребности каждого ученика в соответствии с его индивидуальными особенностями</w:t>
      </w:r>
      <w:r w:rsidR="000928AC" w:rsidRPr="000928AC">
        <w:rPr>
          <w:rStyle w:val="af0"/>
          <w:rFonts w:ascii="Times New Roman" w:hAnsi="Times New Roman" w:cs="Times New Roman"/>
          <w:noProof/>
          <w:sz w:val="24"/>
          <w:szCs w:val="24"/>
        </w:rPr>
        <w:footnoteReference w:id="2"/>
      </w:r>
      <w:r w:rsidR="000928A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928AC" w:rsidRPr="000928AC">
        <w:rPr>
          <w:rFonts w:ascii="Times New Roman" w:hAnsi="Times New Roman" w:cs="Times New Roman"/>
          <w:i/>
          <w:noProof/>
          <w:sz w:val="24"/>
          <w:szCs w:val="24"/>
        </w:rPr>
        <w:t>(рис.1)</w:t>
      </w:r>
    </w:p>
    <w:p w:rsidR="000928AC" w:rsidRDefault="000928AC" w:rsidP="000928A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F64B9">
        <w:rPr>
          <w:rFonts w:cs="Times New Roman"/>
          <w:noProof/>
          <w:szCs w:val="28"/>
        </w:rPr>
        <w:drawing>
          <wp:inline distT="0" distB="0" distL="0" distR="0" wp14:anchorId="387664F0" wp14:editId="310B136B">
            <wp:extent cx="5276850" cy="24627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1136" cy="24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AC" w:rsidRPr="000928AC" w:rsidRDefault="000928AC" w:rsidP="000928AC">
      <w:pPr>
        <w:jc w:val="center"/>
        <w:rPr>
          <w:i/>
        </w:rPr>
      </w:pPr>
      <w:r w:rsidRPr="00BF64B9">
        <w:rPr>
          <w:i/>
        </w:rPr>
        <w:t>Рис. №1 «Инновационные педагогические технологии»</w:t>
      </w:r>
      <w:r>
        <w:rPr>
          <w:i/>
        </w:rPr>
        <w:t xml:space="preserve"> </w:t>
      </w:r>
      <w:r w:rsidRPr="000928AC">
        <w:rPr>
          <w:i/>
        </w:rPr>
        <w:t>(техника «Кластер»)</w:t>
      </w:r>
    </w:p>
    <w:p w:rsidR="00D97F0C" w:rsidRPr="00D97F0C" w:rsidRDefault="00D97F0C" w:rsidP="000928AC">
      <w:pPr>
        <w:pStyle w:val="a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75B29" w:rsidRPr="00833F15" w:rsidRDefault="005E1959" w:rsidP="00833F15">
      <w:pPr>
        <w:pStyle w:val="a5"/>
        <w:numPr>
          <w:ilvl w:val="0"/>
          <w:numId w:val="26"/>
        </w:num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П</w:t>
      </w:r>
      <w:r w:rsidR="00794F62" w:rsidRPr="00833F15">
        <w:rPr>
          <w:rFonts w:ascii="Times New Roman" w:hAnsi="Times New Roman" w:cs="Times New Roman"/>
          <w:sz w:val="24"/>
          <w:szCs w:val="24"/>
        </w:rPr>
        <w:t xml:space="preserve">родуктивные технологии </w:t>
      </w:r>
      <w:r w:rsidR="00794F62" w:rsidRPr="00833F1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794F62" w:rsidRPr="00833F15">
        <w:rPr>
          <w:rFonts w:ascii="Times New Roman" w:hAnsi="Times New Roman" w:cs="Times New Roman"/>
          <w:sz w:val="24"/>
          <w:szCs w:val="24"/>
        </w:rPr>
        <w:t xml:space="preserve"> </w:t>
      </w:r>
      <w:r w:rsidR="00375B29" w:rsidRPr="00833F15">
        <w:rPr>
          <w:rFonts w:ascii="Times New Roman" w:hAnsi="Times New Roman" w:cs="Times New Roman"/>
          <w:sz w:val="24"/>
          <w:szCs w:val="24"/>
        </w:rPr>
        <w:t xml:space="preserve">века. </w:t>
      </w:r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Кооперативное, или совместное, обучение (</w:t>
      </w:r>
      <w:proofErr w:type="spellStart"/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Cooperativelearning</w:t>
      </w:r>
      <w:proofErr w:type="spellEnd"/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), лежащее в основе продуктивных технологий, основано на идеях, появившихся еще в </w:t>
      </w:r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  <w:lang w:val="en-US"/>
        </w:rPr>
        <w:t>XX</w:t>
      </w:r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веке и получивших развитие у таких философов и психологов, как Курт Левин, Джон </w:t>
      </w:r>
      <w:proofErr w:type="spellStart"/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Дьюи</w:t>
      </w:r>
      <w:proofErr w:type="spellEnd"/>
      <w:r w:rsidR="00375B29"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, Лев Выготский. </w:t>
      </w:r>
    </w:p>
    <w:p w:rsidR="00375B29" w:rsidRPr="00833F15" w:rsidRDefault="00375B29" w:rsidP="00152DF0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Коган, автор данной технологии, считает, что его структуры делают кооперативное обучение более простым. В отличии от привыкших отечественной педагогике методов бучения, данная структура не требует детальной проработки планов, учебных материалов и специальной подготовки. Понятие «кооперативное обучение» близко нам через понятия «педагогика сотрудничества» и коллективные или групповые формы работы.  Специалисты сингапурской компании «</w:t>
      </w:r>
      <w:proofErr w:type="spellStart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Educare</w:t>
      </w:r>
      <w:proofErr w:type="spellEnd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International</w:t>
      </w:r>
      <w:proofErr w:type="spellEnd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Consultancy</w:t>
      </w:r>
      <w:proofErr w:type="spellEnd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», взяв на вооружение лучший мировой опыт организации учебной деятельности, систематизировали обучающие структуры, дали четкие алгоритмы их применения и организовали систему тренингов с возможностью их тиражирования и творческого применения в образовательной практике.</w:t>
      </w:r>
    </w:p>
    <w:p w:rsidR="00152DF0" w:rsidRPr="00833F15" w:rsidRDefault="00152DF0" w:rsidP="00152D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так, для того чтобы прийти к успешному результату, мне необходимо выбрать</w:t>
      </w:r>
      <w:r w:rsidR="009B7C5F">
        <w:rPr>
          <w:rFonts w:ascii="Times New Roman" w:hAnsi="Times New Roman" w:cs="Times New Roman"/>
          <w:sz w:val="24"/>
          <w:szCs w:val="24"/>
        </w:rPr>
        <w:t xml:space="preserve"> какие 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C5F">
        <w:rPr>
          <w:rFonts w:ascii="Times New Roman" w:hAnsi="Times New Roman" w:cs="Times New Roman"/>
          <w:sz w:val="24"/>
          <w:szCs w:val="24"/>
        </w:rPr>
        <w:t>я поставлю</w:t>
      </w:r>
      <w:r>
        <w:rPr>
          <w:rFonts w:ascii="Times New Roman" w:hAnsi="Times New Roman" w:cs="Times New Roman"/>
          <w:sz w:val="24"/>
          <w:szCs w:val="24"/>
        </w:rPr>
        <w:t xml:space="preserve"> в основу сво</w:t>
      </w:r>
      <w:r w:rsidR="009B7C5F">
        <w:rPr>
          <w:rFonts w:ascii="Times New Roman" w:hAnsi="Times New Roman" w:cs="Times New Roman"/>
          <w:sz w:val="24"/>
          <w:szCs w:val="24"/>
        </w:rPr>
        <w:t>ей пе</w:t>
      </w:r>
      <w:r w:rsidR="00D97F0C">
        <w:rPr>
          <w:rFonts w:ascii="Times New Roman" w:hAnsi="Times New Roman" w:cs="Times New Roman"/>
          <w:sz w:val="24"/>
          <w:szCs w:val="24"/>
        </w:rPr>
        <w:t>дагогической деятельности, а</w:t>
      </w:r>
      <w:r w:rsidR="009B7C5F">
        <w:rPr>
          <w:rFonts w:ascii="Times New Roman" w:hAnsi="Times New Roman" w:cs="Times New Roman"/>
          <w:sz w:val="24"/>
          <w:szCs w:val="24"/>
        </w:rPr>
        <w:t xml:space="preserve"> методы и формы организации урока будут эффективными для введения детей в различные виды деятельности, для повышения мотивации школьников к об</w:t>
      </w:r>
      <w:r w:rsidR="000928AC">
        <w:rPr>
          <w:rFonts w:ascii="Times New Roman" w:hAnsi="Times New Roman" w:cs="Times New Roman"/>
          <w:sz w:val="24"/>
          <w:szCs w:val="24"/>
        </w:rPr>
        <w:t xml:space="preserve">разовательному процессу </w:t>
      </w:r>
      <w:r w:rsidR="000928AC" w:rsidRPr="00834F7C">
        <w:rPr>
          <w:rFonts w:ascii="Times New Roman" w:hAnsi="Times New Roman" w:cs="Times New Roman"/>
          <w:i/>
          <w:sz w:val="24"/>
          <w:szCs w:val="24"/>
        </w:rPr>
        <w:t>(Рис.2</w:t>
      </w:r>
      <w:r w:rsidR="005B220E" w:rsidRPr="00834F7C">
        <w:rPr>
          <w:rFonts w:ascii="Times New Roman" w:hAnsi="Times New Roman" w:cs="Times New Roman"/>
          <w:i/>
          <w:sz w:val="24"/>
          <w:szCs w:val="24"/>
        </w:rPr>
        <w:t>)</w:t>
      </w:r>
    </w:p>
    <w:p w:rsidR="005B220E" w:rsidRDefault="005B220E" w:rsidP="005B220E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20E">
        <w:rPr>
          <w:rFonts w:ascii="Times New Roman" w:hAnsi="Times New Roman" w:cs="Times New Roman"/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246.75pt" o:ole="">
            <v:imagedata r:id="rId9" o:title=""/>
          </v:shape>
          <o:OLEObject Type="Embed" ProgID="PowerPoint.Slide.12" ShapeID="_x0000_i1025" DrawAspect="Content" ObjectID="_1573639403" r:id="rId10"/>
        </w:object>
      </w:r>
    </w:p>
    <w:p w:rsidR="000928AC" w:rsidRDefault="000928AC" w:rsidP="005B220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Рис.2</w:t>
      </w:r>
      <w:r w:rsidR="005B220E" w:rsidRPr="000928AC">
        <w:rPr>
          <w:rFonts w:ascii="Times New Roman" w:hAnsi="Times New Roman" w:cs="Times New Roman"/>
          <w:i/>
          <w:sz w:val="24"/>
          <w:szCs w:val="24"/>
        </w:rPr>
        <w:t>. Как прийти к успешному результату</w:t>
      </w:r>
    </w:p>
    <w:p w:rsidR="000928AC" w:rsidRDefault="000928AC" w:rsidP="000928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Многих пугает переход на применение новой техно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логии, но хотелось бы отметить, 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что составляющие данно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й методики (обучающие структуры 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Learning</w:t>
      </w:r>
      <w:proofErr w:type="spell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Structures</w:t>
      </w:r>
      <w:proofErr w:type="spellEnd"/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))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подбираются в соответствии с этапом урока и целью этапа, что позволяет не менять ход урока полностью.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Продуктивные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обучающие структуры называют и методом,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и методикой, и технологией. Д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ля меня это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скорее технология, с обновленными методами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учебного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используемыми</w:t>
      </w:r>
      <w:r w:rsidRPr="00833F15">
        <w:rPr>
          <w:rFonts w:ascii="Times New Roman" w:hAnsi="Times New Roman" w:cs="Times New Roman"/>
          <w:sz w:val="24"/>
          <w:szCs w:val="24"/>
        </w:rPr>
        <w:t xml:space="preserve"> на отдельных этапах урока. </w:t>
      </w:r>
    </w:p>
    <w:p w:rsidR="005B220E" w:rsidRPr="000928AC" w:rsidRDefault="000928AC" w:rsidP="000928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794F62" w:rsidRPr="00655D5D" w:rsidRDefault="00375B29" w:rsidP="00655D5D">
      <w:pPr>
        <w:pStyle w:val="a5"/>
        <w:numPr>
          <w:ilvl w:val="1"/>
          <w:numId w:val="27"/>
        </w:num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lastRenderedPageBreak/>
        <w:t xml:space="preserve">Педагогические технологии </w:t>
      </w:r>
      <w:r w:rsidRPr="00655D5D">
        <w:rPr>
          <w:rFonts w:ascii="Times New Roman" w:hAnsi="Times New Roman" w:cs="Times New Roman"/>
          <w:sz w:val="32"/>
          <w:szCs w:val="32"/>
          <w:lang w:val="en-US"/>
        </w:rPr>
        <w:t xml:space="preserve">XXI </w:t>
      </w:r>
      <w:r w:rsidRPr="00655D5D">
        <w:rPr>
          <w:rFonts w:ascii="Times New Roman" w:hAnsi="Times New Roman" w:cs="Times New Roman"/>
          <w:sz w:val="32"/>
          <w:szCs w:val="32"/>
        </w:rPr>
        <w:t>века.</w:t>
      </w:r>
    </w:p>
    <w:p w:rsidR="00375B29" w:rsidRPr="00833F15" w:rsidRDefault="00375B29" w:rsidP="00833F15">
      <w:pPr>
        <w:pStyle w:val="a5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75B29" w:rsidRPr="00833F15" w:rsidRDefault="00723D32" w:rsidP="00833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В соответствии с Концепцией модернизации Российского образования, одним из основных направлений и первоочередных задач образовательной политики является обновление содержания образования, улучшение качества обучения и совершенствование механизмов контроля за качеством образования. Современное качество образования должно удовлетворять государственным требованиям и конкретным интересам отдельной личности. Стандарты современного школьного образования ориентируют формирование коммуникативной компетентности. В связи с политической ситуацией в стране, сегодня знание истории и обществознания имеет огромную общественную значимость. Главная задача педагога, помочь школьникам, научиться самостоятельно, добывать знания, сделать образовательный процесс более увлекательным и интересным, раскрыть значение получаемых школьных знаний и их практическое применение в жизни. </w:t>
      </w:r>
    </w:p>
    <w:p w:rsidR="00723D32" w:rsidRPr="00833F15" w:rsidRDefault="00723D32" w:rsidP="00833F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D5D">
        <w:rPr>
          <w:rFonts w:ascii="Times New Roman" w:hAnsi="Times New Roman" w:cs="Times New Roman"/>
          <w:sz w:val="24"/>
          <w:szCs w:val="24"/>
        </w:rPr>
        <w:t xml:space="preserve">Считаю, что, </w:t>
      </w:r>
      <w:r w:rsidR="000A4FF4">
        <w:rPr>
          <w:rFonts w:ascii="Times New Roman" w:hAnsi="Times New Roman" w:cs="Times New Roman"/>
          <w:sz w:val="24"/>
          <w:szCs w:val="24"/>
        </w:rPr>
        <w:t>одним из вариантов решения поставленной задачи, можно выбрать</w:t>
      </w:r>
      <w:r w:rsidRPr="00655D5D">
        <w:rPr>
          <w:rFonts w:ascii="Times New Roman" w:hAnsi="Times New Roman" w:cs="Times New Roman"/>
          <w:sz w:val="24"/>
          <w:szCs w:val="24"/>
        </w:rPr>
        <w:t xml:space="preserve"> обучающие структуры продуктивных технологий </w:t>
      </w:r>
      <w:r w:rsidRPr="00655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0A4FF4">
        <w:rPr>
          <w:rFonts w:ascii="Times New Roman" w:hAnsi="Times New Roman" w:cs="Times New Roman"/>
          <w:sz w:val="24"/>
          <w:szCs w:val="24"/>
        </w:rPr>
        <w:t xml:space="preserve"> века, целью которых</w:t>
      </w:r>
      <w:r w:rsidRPr="00655D5D">
        <w:rPr>
          <w:rFonts w:ascii="Times New Roman" w:hAnsi="Times New Roman" w:cs="Times New Roman"/>
          <w:sz w:val="24"/>
          <w:szCs w:val="24"/>
        </w:rPr>
        <w:t xml:space="preserve"> является переход от пассивных учеников к заинтересованным обучающимся XXI века.</w:t>
      </w:r>
      <w:r w:rsidRPr="00833F15">
        <w:rPr>
          <w:rFonts w:ascii="Times New Roman" w:hAnsi="Times New Roman" w:cs="Times New Roman"/>
          <w:sz w:val="24"/>
          <w:szCs w:val="24"/>
        </w:rPr>
        <w:t xml:space="preserve"> Наша школа проходила обучение по данной методике в 2017 году. В конце 2016 учебного года, нам озвучивали желание школы пройти </w:t>
      </w:r>
      <w:r w:rsidR="00375B29" w:rsidRPr="00833F15">
        <w:rPr>
          <w:rFonts w:ascii="Times New Roman" w:hAnsi="Times New Roman" w:cs="Times New Roman"/>
          <w:sz w:val="24"/>
          <w:szCs w:val="24"/>
        </w:rPr>
        <w:t>это обучение</w:t>
      </w:r>
      <w:r w:rsidR="00B1326C" w:rsidRPr="00833F15">
        <w:rPr>
          <w:rFonts w:ascii="Times New Roman" w:hAnsi="Times New Roman" w:cs="Times New Roman"/>
          <w:sz w:val="24"/>
          <w:szCs w:val="24"/>
        </w:rPr>
        <w:t xml:space="preserve">, ознакомившись с этими технологиями, я решила, что это именно то, чего не хватает на моих уроках, чтобы школьникам стал интересен обучающий процесс. Так я </w:t>
      </w:r>
      <w:r w:rsidRPr="00833F15">
        <w:rPr>
          <w:rFonts w:ascii="Times New Roman" w:hAnsi="Times New Roman" w:cs="Times New Roman"/>
          <w:sz w:val="24"/>
          <w:szCs w:val="24"/>
        </w:rPr>
        <w:t>начала применять</w:t>
      </w:r>
      <w:r w:rsidR="00375B29" w:rsidRPr="00833F15">
        <w:rPr>
          <w:rFonts w:ascii="Times New Roman" w:hAnsi="Times New Roman" w:cs="Times New Roman"/>
          <w:sz w:val="24"/>
          <w:szCs w:val="24"/>
        </w:rPr>
        <w:t xml:space="preserve"> </w:t>
      </w:r>
      <w:r w:rsidRPr="00833F15">
        <w:rPr>
          <w:rFonts w:ascii="Times New Roman" w:hAnsi="Times New Roman" w:cs="Times New Roman"/>
          <w:sz w:val="24"/>
          <w:szCs w:val="24"/>
        </w:rPr>
        <w:t xml:space="preserve">некоторые методики на своих уроках уже с начала учебного года. Такие методики как: «Хай Фай» (сигнал тишины), «Зум Ин» («увеличивать»), «Тик –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Тэк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Тоу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» (крестики нолики), «Эй Ар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Гайд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» (до и после), об этих и других методиках я расскажу вам в </w:t>
      </w:r>
      <w:r w:rsidR="00B1326C" w:rsidRPr="00833F15">
        <w:rPr>
          <w:rFonts w:ascii="Times New Roman" w:hAnsi="Times New Roman" w:cs="Times New Roman"/>
          <w:sz w:val="24"/>
          <w:szCs w:val="24"/>
        </w:rPr>
        <w:t>практической</w:t>
      </w:r>
      <w:r w:rsidRPr="00833F15">
        <w:rPr>
          <w:rFonts w:ascii="Times New Roman" w:hAnsi="Times New Roman" w:cs="Times New Roman"/>
          <w:sz w:val="24"/>
          <w:szCs w:val="24"/>
        </w:rPr>
        <w:t xml:space="preserve"> части описания своего педагогического опыта. </w:t>
      </w:r>
    </w:p>
    <w:p w:rsidR="00B1326C" w:rsidRDefault="00B1326C" w:rsidP="00833F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Проведя небольшой опрос </w:t>
      </w:r>
      <w:r w:rsidR="000928AC" w:rsidRPr="000928AC">
        <w:rPr>
          <w:rFonts w:ascii="Times New Roman" w:hAnsi="Times New Roman" w:cs="Times New Roman"/>
          <w:i/>
          <w:sz w:val="24"/>
          <w:szCs w:val="24"/>
        </w:rPr>
        <w:t>(рис. 3</w:t>
      </w:r>
      <w:r w:rsidRPr="000928AC">
        <w:rPr>
          <w:rFonts w:ascii="Times New Roman" w:hAnsi="Times New Roman" w:cs="Times New Roman"/>
          <w:i/>
          <w:sz w:val="24"/>
          <w:szCs w:val="24"/>
        </w:rPr>
        <w:t>)</w:t>
      </w:r>
      <w:r w:rsidRPr="00833F15">
        <w:rPr>
          <w:rFonts w:ascii="Times New Roman" w:hAnsi="Times New Roman" w:cs="Times New Roman"/>
          <w:sz w:val="24"/>
          <w:szCs w:val="24"/>
        </w:rPr>
        <w:t xml:space="preserve"> педагогов своей школы, оказалось, что не только я, н</w:t>
      </w:r>
      <w:r w:rsidR="00723D32" w:rsidRPr="00833F15">
        <w:rPr>
          <w:rFonts w:ascii="Times New Roman" w:hAnsi="Times New Roman" w:cs="Times New Roman"/>
          <w:sz w:val="24"/>
          <w:szCs w:val="24"/>
        </w:rPr>
        <w:t>ачиная сво</w:t>
      </w:r>
      <w:r w:rsidRPr="00833F15">
        <w:rPr>
          <w:rFonts w:ascii="Times New Roman" w:hAnsi="Times New Roman" w:cs="Times New Roman"/>
          <w:sz w:val="24"/>
          <w:szCs w:val="24"/>
        </w:rPr>
        <w:t>ю педагогическую деятельность,</w:t>
      </w:r>
      <w:r w:rsidR="00723D32" w:rsidRPr="00833F15">
        <w:rPr>
          <w:rFonts w:ascii="Times New Roman" w:hAnsi="Times New Roman" w:cs="Times New Roman"/>
          <w:sz w:val="24"/>
          <w:szCs w:val="24"/>
        </w:rPr>
        <w:t xml:space="preserve"> </w:t>
      </w:r>
      <w:r w:rsidR="000E2044">
        <w:rPr>
          <w:rFonts w:ascii="Times New Roman" w:hAnsi="Times New Roman" w:cs="Times New Roman"/>
          <w:sz w:val="24"/>
          <w:szCs w:val="24"/>
        </w:rPr>
        <w:t xml:space="preserve">столкнулась с проблемой мотивации школьников к образовательному процессу, и </w:t>
      </w:r>
      <w:r w:rsidR="00723D32" w:rsidRPr="00833F15">
        <w:rPr>
          <w:rFonts w:ascii="Times New Roman" w:hAnsi="Times New Roman" w:cs="Times New Roman"/>
          <w:sz w:val="24"/>
          <w:szCs w:val="24"/>
        </w:rPr>
        <w:t>задалась вопросами, как организовать урок, который станет для учеников радостью познания мира и активизировал бы их желание учиться? Какие выбрать методы и приемы стимулирования учебной деятельности учеников, чтобы мой урок стал и</w:t>
      </w:r>
      <w:r w:rsidRPr="00833F15">
        <w:rPr>
          <w:rFonts w:ascii="Times New Roman" w:hAnsi="Times New Roman" w:cs="Times New Roman"/>
          <w:sz w:val="24"/>
          <w:szCs w:val="24"/>
        </w:rPr>
        <w:t xml:space="preserve">нтересным, и познавательным. </w:t>
      </w:r>
    </w:p>
    <w:p w:rsidR="000E2044" w:rsidRPr="00833F15" w:rsidRDefault="000E2044" w:rsidP="000E20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Причины спада мотивации школьников к образовательному процессу разнообразные как умственное развитие ученика, его понимания цели пребывания в школе, так и стиль руководства классом, содержание педагогического общения между учителем и учеником. </w:t>
      </w:r>
    </w:p>
    <w:p w:rsidR="000E2044" w:rsidRPr="00833F15" w:rsidRDefault="000E2044" w:rsidP="000E20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Главным фактором, формирующим развитие познавательных мотивов обучения у школьников, я выделяю педагогическое мастерство преподавателя, способность </w:t>
      </w:r>
      <w:r w:rsidRPr="00833F15">
        <w:rPr>
          <w:rFonts w:ascii="Times New Roman" w:hAnsi="Times New Roman" w:cs="Times New Roman"/>
          <w:sz w:val="24"/>
          <w:szCs w:val="24"/>
          <w:u w:val="single"/>
        </w:rPr>
        <w:t>не пересказать учебный материал, а увлечь им учащихся</w:t>
      </w:r>
      <w:r w:rsidRPr="00833F15">
        <w:rPr>
          <w:rFonts w:ascii="Times New Roman" w:hAnsi="Times New Roman" w:cs="Times New Roman"/>
          <w:sz w:val="24"/>
          <w:szCs w:val="24"/>
        </w:rPr>
        <w:t xml:space="preserve">. Конечно, было бы большой ошибкой полагать, что только умелое владение педагогом образовательными технологиями, </w:t>
      </w:r>
      <w:r w:rsidRPr="00833F15">
        <w:rPr>
          <w:rFonts w:ascii="Times New Roman" w:hAnsi="Times New Roman" w:cs="Times New Roman"/>
          <w:sz w:val="24"/>
          <w:szCs w:val="24"/>
          <w:u w:val="single"/>
        </w:rPr>
        <w:t>связанными с дидактическими методами организации и проведения школьного занятия</w:t>
      </w:r>
      <w:r w:rsidRPr="00833F15">
        <w:rPr>
          <w:rFonts w:ascii="Times New Roman" w:hAnsi="Times New Roman" w:cs="Times New Roman"/>
          <w:sz w:val="24"/>
          <w:szCs w:val="24"/>
        </w:rPr>
        <w:t xml:space="preserve">, обеспечивает эффективность процесса обучения. </w:t>
      </w:r>
    </w:p>
    <w:p w:rsidR="000E2044" w:rsidRDefault="000E2044" w:rsidP="00833F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4FF4" w:rsidRDefault="000A4FF4" w:rsidP="000E2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0725" cy="535305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1326C" w:rsidRPr="000928AC" w:rsidRDefault="00834F7C" w:rsidP="000E204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Рис.3</w:t>
      </w:r>
      <w:r w:rsidR="000E2044" w:rsidRPr="000928AC">
        <w:rPr>
          <w:rFonts w:ascii="Times New Roman" w:hAnsi="Times New Roman" w:cs="Times New Roman"/>
          <w:i/>
          <w:sz w:val="24"/>
          <w:szCs w:val="24"/>
        </w:rPr>
        <w:t xml:space="preserve"> Опрос педагогов</w:t>
      </w:r>
    </w:p>
    <w:p w:rsidR="000E2044" w:rsidRPr="00833F15" w:rsidRDefault="000E2044" w:rsidP="000E20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50EF" w:rsidRPr="00833F15" w:rsidRDefault="005C50EF" w:rsidP="00833F1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Все обучающие структуры можно разделить на три основные группы:</w:t>
      </w:r>
    </w:p>
    <w:p w:rsidR="00B1326C" w:rsidRPr="00833F15" w:rsidRDefault="00B1326C" w:rsidP="00833F1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50EF" w:rsidRPr="00833F15" w:rsidRDefault="005C50EF" w:rsidP="00833F15">
      <w:pPr>
        <w:numPr>
          <w:ilvl w:val="0"/>
          <w:numId w:val="5"/>
        </w:numPr>
        <w:spacing w:after="0"/>
        <w:ind w:left="426" w:hanging="437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показывают взаимодействие ученик - ученик, необходимые для развития коммуникации и сотрудничества. </w:t>
      </w:r>
    </w:p>
    <w:p w:rsidR="005C50EF" w:rsidRPr="00833F15" w:rsidRDefault="005C50EF" w:rsidP="00833F15">
      <w:pPr>
        <w:numPr>
          <w:ilvl w:val="0"/>
          <w:numId w:val="5"/>
        </w:numPr>
        <w:spacing w:after="0"/>
        <w:ind w:left="426" w:hanging="426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показывающее взаимодействие ученик - учебный материал. </w:t>
      </w:r>
    </w:p>
    <w:p w:rsidR="005C50EF" w:rsidRPr="00833F15" w:rsidRDefault="005C50EF" w:rsidP="00833F15">
      <w:pPr>
        <w:numPr>
          <w:ilvl w:val="0"/>
          <w:numId w:val="5"/>
        </w:numPr>
        <w:spacing w:after="0"/>
        <w:ind w:left="426" w:hanging="426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позволяющие сделать урок интересным, лёгким для обучающихся, повысить самооценку и уверенность учеников, практиковать социальные навыки для коммуникации, сотрудничества и принятия решений.</w:t>
      </w:r>
    </w:p>
    <w:p w:rsidR="00B1326C" w:rsidRPr="00833F15" w:rsidRDefault="00B1326C" w:rsidP="00833F15">
      <w:pPr>
        <w:spacing w:after="0"/>
        <w:ind w:left="426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8D0DFD" w:rsidRPr="00833F15" w:rsidRDefault="008D0DFD" w:rsidP="00833F15">
      <w:pPr>
        <w:spacing w:after="0"/>
        <w:ind w:firstLine="709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33F15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Главные задачи применения этих структур:</w:t>
      </w:r>
      <w:r w:rsidRPr="00833F1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участие в структурированном взаимодействии, равное участие всех, эффективная коммуникация, совместная работа в интересах совместного обучения, совместное обучение как составляющая любого урока.</w:t>
      </w:r>
    </w:p>
    <w:p w:rsidR="008D0DFD" w:rsidRPr="00833F15" w:rsidRDefault="008D0DFD" w:rsidP="00655D5D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Безусловно, </w:t>
      </w:r>
      <w:r w:rsidR="00B1326C" w:rsidRPr="00833F15">
        <w:rPr>
          <w:rFonts w:ascii="Times New Roman" w:eastAsia="Times New Roman" w:hAnsi="Times New Roman" w:cs="Times New Roman"/>
          <w:sz w:val="24"/>
          <w:szCs w:val="24"/>
        </w:rPr>
        <w:t xml:space="preserve">применение продуктивных технологий </w:t>
      </w:r>
      <w:r w:rsidR="00B1326C" w:rsidRPr="00833F15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="00B1326C" w:rsidRPr="00833F15">
        <w:rPr>
          <w:rFonts w:ascii="Times New Roman" w:eastAsia="Times New Roman" w:hAnsi="Times New Roman" w:cs="Times New Roman"/>
          <w:sz w:val="24"/>
          <w:szCs w:val="24"/>
        </w:rPr>
        <w:t xml:space="preserve"> века</w:t>
      </w:r>
      <w:r w:rsidR="003576BA" w:rsidRPr="00833F15">
        <w:rPr>
          <w:rFonts w:ascii="Times New Roman" w:eastAsia="Times New Roman" w:hAnsi="Times New Roman" w:cs="Times New Roman"/>
          <w:sz w:val="24"/>
          <w:szCs w:val="24"/>
        </w:rPr>
        <w:t xml:space="preserve"> имеет</w:t>
      </w: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 немало достоинств:</w:t>
      </w:r>
    </w:p>
    <w:p w:rsidR="008D0DFD" w:rsidRPr="00833F15" w:rsidRDefault="008D0DFD" w:rsidP="00833F15">
      <w:pPr>
        <w:numPr>
          <w:ilvl w:val="0"/>
          <w:numId w:val="6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lastRenderedPageBreak/>
        <w:t>Повышается учебная и познавательная мотивация.</w:t>
      </w:r>
    </w:p>
    <w:p w:rsidR="008D0DFD" w:rsidRPr="00833F15" w:rsidRDefault="008D0DFD" w:rsidP="00833F15">
      <w:pPr>
        <w:numPr>
          <w:ilvl w:val="0"/>
          <w:numId w:val="6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Снижается уровень тревожности учащихся, страха оказаться неуспешным, некомпетентным в решении каких-либо задач.</w:t>
      </w:r>
    </w:p>
    <w:p w:rsidR="008D0DFD" w:rsidRPr="00833F15" w:rsidRDefault="008D0DFD" w:rsidP="00833F15">
      <w:pPr>
        <w:numPr>
          <w:ilvl w:val="0"/>
          <w:numId w:val="6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В группе выше уровень обучаемости, эффективности усвоения и актуализации знаний.</w:t>
      </w:r>
    </w:p>
    <w:p w:rsidR="008D0DFD" w:rsidRPr="00833F15" w:rsidRDefault="008D0DFD" w:rsidP="00833F15">
      <w:pPr>
        <w:numPr>
          <w:ilvl w:val="0"/>
          <w:numId w:val="6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Улучшается психологический климат в классе.</w:t>
      </w:r>
    </w:p>
    <w:p w:rsidR="008D0DFD" w:rsidRPr="00833F15" w:rsidRDefault="008D0DFD" w:rsidP="00655D5D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Однако есть в ней и некоторые трудности, или минусы.</w:t>
      </w:r>
    </w:p>
    <w:p w:rsidR="008D0DFD" w:rsidRPr="00833F15" w:rsidRDefault="008D0DFD" w:rsidP="00833F15">
      <w:pPr>
        <w:numPr>
          <w:ilvl w:val="0"/>
          <w:numId w:val="7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Этой </w:t>
      </w:r>
      <w:r w:rsidR="003576BA" w:rsidRPr="00833F15">
        <w:rPr>
          <w:rFonts w:ascii="Times New Roman" w:eastAsia="Times New Roman" w:hAnsi="Times New Roman" w:cs="Times New Roman"/>
          <w:sz w:val="24"/>
          <w:szCs w:val="24"/>
        </w:rPr>
        <w:t>методике надо</w:t>
      </w: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 сначала научить. Для этого учитель должен </w:t>
      </w:r>
      <w:r w:rsidR="003576BA" w:rsidRPr="00833F15">
        <w:rPr>
          <w:rFonts w:ascii="Times New Roman" w:eastAsia="Times New Roman" w:hAnsi="Times New Roman" w:cs="Times New Roman"/>
          <w:sz w:val="24"/>
          <w:szCs w:val="24"/>
        </w:rPr>
        <w:t>найти время</w:t>
      </w: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 на обучение методики на уроках. Без соблюдения этого </w:t>
      </w:r>
      <w:r w:rsidR="00F60A4A" w:rsidRPr="00833F15">
        <w:rPr>
          <w:rFonts w:ascii="Times New Roman" w:eastAsia="Times New Roman" w:hAnsi="Times New Roman" w:cs="Times New Roman"/>
          <w:sz w:val="24"/>
          <w:szCs w:val="24"/>
        </w:rPr>
        <w:t xml:space="preserve">условия групповая работа может быть </w:t>
      </w:r>
      <w:r w:rsidRPr="00833F15">
        <w:rPr>
          <w:rFonts w:ascii="Times New Roman" w:eastAsia="Times New Roman" w:hAnsi="Times New Roman" w:cs="Times New Roman"/>
          <w:sz w:val="24"/>
          <w:szCs w:val="24"/>
        </w:rPr>
        <w:t>неэффективна.</w:t>
      </w:r>
    </w:p>
    <w:p w:rsidR="008D0DFD" w:rsidRPr="00833F15" w:rsidRDefault="008D0DFD" w:rsidP="00833F15">
      <w:pPr>
        <w:numPr>
          <w:ilvl w:val="0"/>
          <w:numId w:val="7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Организация групповой работы требует от учителя особых умений, затрат усилий.</w:t>
      </w:r>
    </w:p>
    <w:p w:rsidR="008D0DFD" w:rsidRPr="00833F15" w:rsidRDefault="008D0DFD" w:rsidP="00833F15">
      <w:pPr>
        <w:numPr>
          <w:ilvl w:val="0"/>
          <w:numId w:val="7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>При непродуманном комплектовании групп некоторые ученики могут пользоваться результатами труда более сильных одноклассников.</w:t>
      </w:r>
    </w:p>
    <w:p w:rsidR="008D0DFD" w:rsidRPr="00833F15" w:rsidRDefault="008D0DFD" w:rsidP="00833F15">
      <w:pPr>
        <w:numPr>
          <w:ilvl w:val="0"/>
          <w:numId w:val="7"/>
        </w:numPr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Разделение на группы может проходить непросто, даже драматично. </w:t>
      </w:r>
    </w:p>
    <w:p w:rsidR="00F60A4A" w:rsidRPr="00833F15" w:rsidRDefault="00F60A4A" w:rsidP="00833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F15">
        <w:rPr>
          <w:rFonts w:ascii="Times New Roman" w:eastAsia="Times New Roman" w:hAnsi="Times New Roman" w:cs="Times New Roman"/>
          <w:sz w:val="24"/>
          <w:szCs w:val="24"/>
        </w:rPr>
        <w:t xml:space="preserve">Каган разработал большое количество структур кооперативного обучения. Большинство учителей даже не подозревают, что используют постоянно не менее 10 - 15 из них.  </w:t>
      </w:r>
      <w:r w:rsidRPr="00833F15">
        <w:rPr>
          <w:rFonts w:ascii="Times New Roman" w:hAnsi="Times New Roman" w:cs="Times New Roman"/>
          <w:sz w:val="24"/>
          <w:szCs w:val="24"/>
        </w:rPr>
        <w:t>Чем же отличается</w:t>
      </w:r>
      <w:r w:rsidR="008D0DFD" w:rsidRPr="00833F15">
        <w:rPr>
          <w:rFonts w:ascii="Times New Roman" w:hAnsi="Times New Roman" w:cs="Times New Roman"/>
          <w:sz w:val="24"/>
          <w:szCs w:val="24"/>
        </w:rPr>
        <w:t xml:space="preserve"> сингапурская методика от технологий, применяемых в современном российском преподавании?</w:t>
      </w:r>
    </w:p>
    <w:p w:rsidR="008D0DFD" w:rsidRPr="00833F15" w:rsidRDefault="008D0DFD" w:rsidP="00833F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Первое, что бросается в глаза, – необычное расположение парт. Два стола сдвинуты вместе, и четверо учеников сидят за ними лицом друг к другу. При этом двое из них неизбежно оказываются боком к школьной доске.</w:t>
      </w:r>
      <w:r w:rsidR="00833F15" w:rsidRPr="00833F15">
        <w:rPr>
          <w:rFonts w:ascii="Times New Roman" w:hAnsi="Times New Roman" w:cs="Times New Roman"/>
          <w:sz w:val="24"/>
          <w:szCs w:val="24"/>
        </w:rPr>
        <w:t xml:space="preserve"> </w:t>
      </w:r>
      <w:r w:rsidR="00833F15">
        <w:rPr>
          <w:rFonts w:ascii="Times New Roman" w:hAnsi="Times New Roman" w:cs="Times New Roman"/>
          <w:sz w:val="24"/>
          <w:szCs w:val="24"/>
        </w:rPr>
        <w:t>Р</w:t>
      </w:r>
      <w:r w:rsidR="00833F15" w:rsidRPr="00833F15">
        <w:rPr>
          <w:rFonts w:ascii="Times New Roman" w:hAnsi="Times New Roman" w:cs="Times New Roman"/>
          <w:sz w:val="24"/>
          <w:szCs w:val="24"/>
        </w:rPr>
        <w:t>азмещение учеников в классе за партами в традиционной школе не способствует учебному процессу – дети целый день вынуждены в</w:t>
      </w:r>
      <w:r w:rsidR="00833F15">
        <w:rPr>
          <w:rFonts w:ascii="Times New Roman" w:hAnsi="Times New Roman" w:cs="Times New Roman"/>
          <w:sz w:val="24"/>
          <w:szCs w:val="24"/>
        </w:rPr>
        <w:t>идеть лишь затылок друг друга, н</w:t>
      </w:r>
      <w:r w:rsidR="00833F15" w:rsidRPr="00833F15">
        <w:rPr>
          <w:rFonts w:ascii="Times New Roman" w:hAnsi="Times New Roman" w:cs="Times New Roman"/>
          <w:sz w:val="24"/>
          <w:szCs w:val="24"/>
        </w:rPr>
        <w:t xml:space="preserve">о все время </w:t>
      </w:r>
      <w:r w:rsidR="00833F15">
        <w:rPr>
          <w:rFonts w:ascii="Times New Roman" w:hAnsi="Times New Roman" w:cs="Times New Roman"/>
          <w:sz w:val="24"/>
          <w:szCs w:val="24"/>
        </w:rPr>
        <w:t xml:space="preserve">созерцать </w:t>
      </w:r>
      <w:r w:rsidR="00833F15" w:rsidRPr="00833F15">
        <w:rPr>
          <w:rFonts w:ascii="Times New Roman" w:hAnsi="Times New Roman" w:cs="Times New Roman"/>
          <w:sz w:val="24"/>
          <w:szCs w:val="24"/>
        </w:rPr>
        <w:t>учителя.</w:t>
      </w:r>
    </w:p>
    <w:p w:rsidR="008D0DFD" w:rsidRPr="00833F15" w:rsidRDefault="008D0DFD" w:rsidP="00833F15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 Урок сосредотачивается не у доски, даже если она интерактивная. Самое интересное происходит в центре класса. В основе, так называемой сингапурской системы, лежат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комму</w:t>
      </w:r>
      <w:r w:rsidR="00F60A4A" w:rsidRPr="00833F15">
        <w:rPr>
          <w:rFonts w:ascii="Times New Roman" w:hAnsi="Times New Roman" w:cs="Times New Roman"/>
          <w:sz w:val="24"/>
          <w:szCs w:val="24"/>
        </w:rPr>
        <w:t>никативность</w:t>
      </w:r>
      <w:proofErr w:type="spellEnd"/>
      <w:r w:rsidR="00F60A4A" w:rsidRPr="00833F15">
        <w:rPr>
          <w:rFonts w:ascii="Times New Roman" w:hAnsi="Times New Roman" w:cs="Times New Roman"/>
          <w:sz w:val="24"/>
          <w:szCs w:val="24"/>
        </w:rPr>
        <w:t xml:space="preserve"> и сотрудничество. </w:t>
      </w:r>
      <w:r w:rsidRPr="00833F15">
        <w:rPr>
          <w:rFonts w:ascii="Times New Roman" w:hAnsi="Times New Roman" w:cs="Times New Roman"/>
          <w:sz w:val="24"/>
          <w:szCs w:val="24"/>
        </w:rPr>
        <w:t>Ключевое понятие, которое</w:t>
      </w:r>
      <w:r w:rsidR="00F60A4A" w:rsidRPr="00833F15">
        <w:rPr>
          <w:rFonts w:ascii="Times New Roman" w:hAnsi="Times New Roman" w:cs="Times New Roman"/>
          <w:sz w:val="24"/>
          <w:szCs w:val="24"/>
        </w:rPr>
        <w:t xml:space="preserve"> используется в сингапурской системе</w:t>
      </w:r>
      <w:r w:rsidRPr="00833F15">
        <w:rPr>
          <w:rFonts w:ascii="Times New Roman" w:hAnsi="Times New Roman" w:cs="Times New Roman"/>
          <w:sz w:val="24"/>
          <w:szCs w:val="24"/>
        </w:rPr>
        <w:t>, заключается в непривычном для общеобразовательной школы слове «партнер».  С еще более непривычными уточнениями: партнер по лицу (тот, кто сидит напротив тебя) и партнер по плечу (тот, что сидит рядом).</w:t>
      </w:r>
    </w:p>
    <w:p w:rsidR="008D0DFD" w:rsidRPr="00833F15" w:rsidRDefault="008D0DFD" w:rsidP="00833F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Руководя процессом, педагог делает объявления: «Внимание! </w:t>
      </w:r>
      <w:r w:rsidR="003576BA" w:rsidRPr="00833F15">
        <w:rPr>
          <w:rFonts w:ascii="Times New Roman" w:hAnsi="Times New Roman" w:cs="Times New Roman"/>
          <w:sz w:val="24"/>
          <w:szCs w:val="24"/>
        </w:rPr>
        <w:t>Говорят,</w:t>
      </w:r>
      <w:r w:rsidRPr="00833F15">
        <w:rPr>
          <w:rFonts w:ascii="Times New Roman" w:hAnsi="Times New Roman" w:cs="Times New Roman"/>
          <w:sz w:val="24"/>
          <w:szCs w:val="24"/>
        </w:rPr>
        <w:t xml:space="preserve"> партнеры по плечу», «А теперь послушаем мнение партнеров по лицу». Как бы странно ни звучали в классе такие обращения, </w:t>
      </w:r>
      <w:r w:rsidR="00F60A4A" w:rsidRPr="00833F15">
        <w:rPr>
          <w:rFonts w:ascii="Times New Roman" w:hAnsi="Times New Roman" w:cs="Times New Roman"/>
          <w:sz w:val="24"/>
          <w:szCs w:val="24"/>
        </w:rPr>
        <w:t>такая</w:t>
      </w:r>
      <w:r w:rsidRPr="00833F15">
        <w:rPr>
          <w:rFonts w:ascii="Times New Roman" w:hAnsi="Times New Roman" w:cs="Times New Roman"/>
          <w:sz w:val="24"/>
          <w:szCs w:val="24"/>
        </w:rPr>
        <w:t xml:space="preserve"> система позволяет реализовать </w:t>
      </w:r>
      <w:r w:rsidR="00F60A4A" w:rsidRPr="00833F15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F60A4A" w:rsidRPr="00833F15">
        <w:rPr>
          <w:rFonts w:ascii="Times New Roman" w:hAnsi="Times New Roman" w:cs="Times New Roman"/>
          <w:sz w:val="24"/>
          <w:szCs w:val="24"/>
          <w:u w:val="single"/>
        </w:rPr>
        <w:t>командную</w:t>
      </w:r>
      <w:r w:rsidR="00F60A4A" w:rsidRPr="00833F15">
        <w:rPr>
          <w:rFonts w:ascii="Times New Roman" w:hAnsi="Times New Roman" w:cs="Times New Roman"/>
          <w:sz w:val="24"/>
          <w:szCs w:val="24"/>
        </w:rPr>
        <w:t xml:space="preserve"> работу</w:t>
      </w:r>
      <w:r w:rsidRPr="00833F15">
        <w:rPr>
          <w:rFonts w:ascii="Times New Roman" w:hAnsi="Times New Roman" w:cs="Times New Roman"/>
          <w:sz w:val="24"/>
          <w:szCs w:val="24"/>
        </w:rPr>
        <w:t>, которая предполагает очень четкую организацию.</w:t>
      </w:r>
    </w:p>
    <w:p w:rsidR="008D0DFD" w:rsidRDefault="008D0DFD" w:rsidP="00833F1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F15">
        <w:rPr>
          <w:rFonts w:ascii="Times New Roman" w:hAnsi="Times New Roman" w:cs="Times New Roman"/>
          <w:color w:val="000000"/>
          <w:sz w:val="24"/>
          <w:szCs w:val="24"/>
        </w:rPr>
        <w:t xml:space="preserve">           Работа в сотрудничестве подразумевает деление детей на команды и рассадку их по 4 человека. Каждый ребенок имеет свой номер в команде, исходя </w:t>
      </w:r>
      <w:r w:rsidR="003576BA" w:rsidRPr="00833F15">
        <w:rPr>
          <w:rFonts w:ascii="Times New Roman" w:hAnsi="Times New Roman" w:cs="Times New Roman"/>
          <w:color w:val="000000"/>
          <w:sz w:val="24"/>
          <w:szCs w:val="24"/>
        </w:rPr>
        <w:t>из карты</w:t>
      </w:r>
      <w:r w:rsidRPr="00833F15">
        <w:rPr>
          <w:rFonts w:ascii="Times New Roman" w:hAnsi="Times New Roman" w:cs="Times New Roman"/>
          <w:color w:val="000000"/>
          <w:sz w:val="24"/>
          <w:szCs w:val="24"/>
        </w:rPr>
        <w:t>-уп</w:t>
      </w:r>
      <w:r w:rsidR="00833F15" w:rsidRPr="00833F15">
        <w:rPr>
          <w:rFonts w:ascii="Times New Roman" w:hAnsi="Times New Roman" w:cs="Times New Roman"/>
          <w:color w:val="000000"/>
          <w:sz w:val="24"/>
          <w:szCs w:val="24"/>
        </w:rPr>
        <w:t>равления (</w:t>
      </w:r>
      <w:proofErr w:type="spellStart"/>
      <w:r w:rsidR="00833F15" w:rsidRPr="00833F15">
        <w:rPr>
          <w:rFonts w:ascii="Times New Roman" w:hAnsi="Times New Roman" w:cs="Times New Roman"/>
          <w:color w:val="000000"/>
          <w:sz w:val="24"/>
          <w:szCs w:val="24"/>
        </w:rPr>
        <w:t>ManageMa</w:t>
      </w:r>
      <w:proofErr w:type="spellEnd"/>
      <w:r w:rsidR="00825532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0928AC">
        <w:rPr>
          <w:rFonts w:ascii="Times New Roman" w:hAnsi="Times New Roman" w:cs="Times New Roman"/>
          <w:color w:val="000000"/>
          <w:sz w:val="24"/>
          <w:szCs w:val="24"/>
        </w:rPr>
        <w:t>t) (</w:t>
      </w:r>
      <w:r w:rsidR="000928AC" w:rsidRPr="000928AC">
        <w:rPr>
          <w:rFonts w:ascii="Times New Roman" w:hAnsi="Times New Roman" w:cs="Times New Roman"/>
          <w:i/>
          <w:color w:val="000000"/>
          <w:sz w:val="24"/>
          <w:szCs w:val="24"/>
        </w:rPr>
        <w:t>Рис. 4</w:t>
      </w:r>
      <w:r w:rsidRPr="000928AC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</w:p>
    <w:p w:rsidR="000B6EB0" w:rsidRPr="00833F15" w:rsidRDefault="00F96D9F" w:rsidP="00F96D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33634" cy="3190875"/>
            <wp:effectExtent l="19050" t="0" r="2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8" cy="31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FD" w:rsidRPr="000928AC" w:rsidRDefault="00834F7C" w:rsidP="00833F15">
      <w:pPr>
        <w:spacing w:after="0"/>
        <w:ind w:firstLine="709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4.</w:t>
      </w:r>
      <w:r w:rsidR="008D0DFD" w:rsidRPr="000928AC">
        <w:rPr>
          <w:rFonts w:ascii="Times New Roman" w:hAnsi="Times New Roman" w:cs="Times New Roman"/>
          <w:i/>
          <w:sz w:val="24"/>
          <w:szCs w:val="24"/>
        </w:rPr>
        <w:t xml:space="preserve">.  Карта управления </w:t>
      </w:r>
      <w:r w:rsidR="008D0DFD" w:rsidRPr="000928A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proofErr w:type="spellStart"/>
      <w:r w:rsidR="008D0DFD" w:rsidRPr="000928AC">
        <w:rPr>
          <w:rFonts w:ascii="Times New Roman" w:hAnsi="Times New Roman" w:cs="Times New Roman"/>
          <w:i/>
          <w:color w:val="000000"/>
          <w:sz w:val="24"/>
          <w:szCs w:val="24"/>
        </w:rPr>
        <w:t>Manage</w:t>
      </w:r>
      <w:proofErr w:type="spellEnd"/>
      <w:r w:rsidR="000928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8D0DFD" w:rsidRPr="000928AC">
        <w:rPr>
          <w:rFonts w:ascii="Times New Roman" w:hAnsi="Times New Roman" w:cs="Times New Roman"/>
          <w:i/>
          <w:color w:val="000000"/>
          <w:sz w:val="24"/>
          <w:szCs w:val="24"/>
        </w:rPr>
        <w:t>Ma</w:t>
      </w:r>
      <w:proofErr w:type="spellEnd"/>
      <w:r w:rsidR="00F96D9F" w:rsidRPr="000928A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="008D0DFD" w:rsidRPr="000928AC">
        <w:rPr>
          <w:rFonts w:ascii="Times New Roman" w:hAnsi="Times New Roman" w:cs="Times New Roman"/>
          <w:i/>
          <w:color w:val="000000"/>
          <w:sz w:val="24"/>
          <w:szCs w:val="24"/>
        </w:rPr>
        <w:t>t)</w:t>
      </w:r>
    </w:p>
    <w:p w:rsidR="00174A50" w:rsidRPr="00833F15" w:rsidRDefault="00174A50" w:rsidP="00833F15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D0DFD" w:rsidRPr="00833F15" w:rsidRDefault="008D0DFD" w:rsidP="00833F1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      В ходе использования данной методики у школьников формируются следующие универсальные учебные действия: </w:t>
      </w:r>
    </w:p>
    <w:p w:rsidR="008D0DFD" w:rsidRPr="00833F15" w:rsidRDefault="008D0DFD" w:rsidP="00833F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F15">
        <w:rPr>
          <w:rFonts w:ascii="Times New Roman" w:hAnsi="Times New Roman" w:cs="Times New Roman"/>
          <w:i/>
          <w:sz w:val="24"/>
          <w:szCs w:val="24"/>
        </w:rPr>
        <w:t>1. Регулятивные УУД:</w:t>
      </w:r>
    </w:p>
    <w:p w:rsidR="008D0DFD" w:rsidRPr="00833F15" w:rsidRDefault="008D0DFD" w:rsidP="00833F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- рефлексировать (видеть проблему; анализировать сделанное – почему получилось, почему не получилось, видеть трудности, ошибки);</w:t>
      </w:r>
    </w:p>
    <w:p w:rsidR="008D0DFD" w:rsidRPr="00833F15" w:rsidRDefault="008D0DFD" w:rsidP="00833F15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3F15">
        <w:rPr>
          <w:rFonts w:ascii="Times New Roman" w:hAnsi="Times New Roman" w:cs="Times New Roman"/>
          <w:sz w:val="24"/>
          <w:szCs w:val="24"/>
        </w:rPr>
        <w:t>целеполагать</w:t>
      </w:r>
      <w:proofErr w:type="spellEnd"/>
      <w:r w:rsidRPr="00833F15">
        <w:rPr>
          <w:rFonts w:ascii="Times New Roman" w:hAnsi="Times New Roman" w:cs="Times New Roman"/>
          <w:sz w:val="24"/>
          <w:szCs w:val="24"/>
        </w:rPr>
        <w:t xml:space="preserve"> (ставить и удерживать цели);</w:t>
      </w:r>
    </w:p>
    <w:p w:rsidR="008D0DFD" w:rsidRPr="00833F15" w:rsidRDefault="008D0DFD" w:rsidP="00833F15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- планировать (составлять план своей деятельности).</w:t>
      </w:r>
    </w:p>
    <w:p w:rsidR="008D0DFD" w:rsidRPr="00833F15" w:rsidRDefault="008D0DFD" w:rsidP="00833F15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F15">
        <w:rPr>
          <w:rFonts w:ascii="Times New Roman" w:hAnsi="Times New Roman" w:cs="Times New Roman"/>
          <w:i/>
          <w:sz w:val="24"/>
          <w:szCs w:val="24"/>
        </w:rPr>
        <w:t>2. Познавательные УУД:</w:t>
      </w:r>
    </w:p>
    <w:p w:rsidR="008D0DFD" w:rsidRPr="00833F15" w:rsidRDefault="008D0DFD" w:rsidP="00833F15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- моделировать (представлять способ действия в виде схемы модели, выделяя все существенное и главное).</w:t>
      </w:r>
    </w:p>
    <w:p w:rsidR="008D0DFD" w:rsidRPr="00833F15" w:rsidRDefault="008D0DFD" w:rsidP="00833F15">
      <w:pPr>
        <w:tabs>
          <w:tab w:val="left" w:pos="142"/>
          <w:tab w:val="left" w:pos="68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F15">
        <w:rPr>
          <w:rFonts w:ascii="Times New Roman" w:hAnsi="Times New Roman" w:cs="Times New Roman"/>
          <w:i/>
          <w:sz w:val="24"/>
          <w:szCs w:val="24"/>
        </w:rPr>
        <w:t>3. Коммуникативные УУД:</w:t>
      </w:r>
      <w:r w:rsidRPr="00833F15">
        <w:rPr>
          <w:rFonts w:ascii="Times New Roman" w:hAnsi="Times New Roman" w:cs="Times New Roman"/>
          <w:i/>
          <w:sz w:val="24"/>
          <w:szCs w:val="24"/>
        </w:rPr>
        <w:tab/>
      </w:r>
    </w:p>
    <w:p w:rsidR="008D0DFD" w:rsidRPr="00833F15" w:rsidRDefault="008D0DFD" w:rsidP="00833F15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- проявлять инициативу при поиске способа (способов) решения задачи;</w:t>
      </w:r>
    </w:p>
    <w:p w:rsidR="008D0DFD" w:rsidRPr="00833F15" w:rsidRDefault="008D0DFD" w:rsidP="00833F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F15">
        <w:rPr>
          <w:rFonts w:ascii="Times New Roman" w:hAnsi="Times New Roman" w:cs="Times New Roman"/>
          <w:sz w:val="24"/>
          <w:szCs w:val="24"/>
        </w:rPr>
        <w:t>- 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5C50EF" w:rsidRPr="00833F15" w:rsidRDefault="005C50EF" w:rsidP="00833F1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3F15" w:rsidRPr="00833F15" w:rsidRDefault="00833F15" w:rsidP="00833F15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833F15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655D5D" w:rsidRPr="00655D5D" w:rsidRDefault="00833F15" w:rsidP="00834F7C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lastRenderedPageBreak/>
        <w:t xml:space="preserve">Глава 2. </w:t>
      </w:r>
      <w:r w:rsidR="005C50EF" w:rsidRPr="00655D5D">
        <w:rPr>
          <w:rFonts w:ascii="Times New Roman" w:hAnsi="Times New Roman" w:cs="Times New Roman"/>
          <w:sz w:val="32"/>
          <w:szCs w:val="32"/>
        </w:rPr>
        <w:t>Практическое обоснование опыта</w:t>
      </w:r>
    </w:p>
    <w:p w:rsidR="00E20E4F" w:rsidRPr="005B0DB3" w:rsidRDefault="00E20E4F" w:rsidP="00E20E4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Сингапурские обучающие структуры я использую с начала 2016 учебного года. Эта технология обучения в сотрудничестве позволяет использовать </w:t>
      </w:r>
      <w:proofErr w:type="spellStart"/>
      <w:r w:rsidRPr="005B0DB3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 связи и </w:t>
      </w:r>
      <w:proofErr w:type="spellStart"/>
      <w:r w:rsidRPr="005B0DB3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 навыки, опираясь на принципы интегрированного обучения, что способствует более прочному формированию необходимых для жизни навыков по сравнению с традиционными формами обучения. Стратегия совместного мозгового штурма представляет собой метод обучения, который предлагает учащимся высказывать свои мысли и развивать идеи друг друга в обстановке, максимально способствующей творчеству. Благодаря умелой группировке учащиеся получают возможность совместно работать и осваивать новый важный материал в одно и то же время. Доктор Спенсер Каган, специалист в области совместного обучения, предложил множество моделей группировки, которые могут быть использованы в работе с учащимися разных возрастов.</w:t>
      </w:r>
    </w:p>
    <w:p w:rsidR="00833F15" w:rsidRPr="005B0DB3" w:rsidRDefault="00833F15" w:rsidP="005B0DB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73343" w:rsidRDefault="00833F15" w:rsidP="005B0DB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Обучающие структуры продуктивных технологий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83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</w:t>
      </w:r>
      <w:r w:rsidR="00E20E4F">
        <w:rPr>
          <w:rFonts w:ascii="Times New Roman" w:hAnsi="Times New Roman" w:cs="Times New Roman"/>
          <w:sz w:val="24"/>
          <w:szCs w:val="24"/>
        </w:rPr>
        <w:t xml:space="preserve"> (некоторые из 250)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3F15" w:rsidRPr="00833F15" w:rsidRDefault="00833F15" w:rsidP="005B0DB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5D5D" w:rsidRPr="00655D5D" w:rsidRDefault="005B220E" w:rsidP="00655D5D">
      <w:pPr>
        <w:numPr>
          <w:ilvl w:val="0"/>
          <w:numId w:val="11"/>
        </w:numPr>
        <w:spacing w:after="0"/>
        <w:ind w:left="284" w:hanging="284"/>
        <w:contextualSpacing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7620</wp:posOffset>
            </wp:positionV>
            <wp:extent cx="2815590" cy="2114550"/>
            <wp:effectExtent l="19050" t="0" r="3810" b="0"/>
            <wp:wrapThrough wrapText="bothSides">
              <wp:wrapPolygon edited="0">
                <wp:start x="-146" y="0"/>
                <wp:lineTo x="-146" y="21405"/>
                <wp:lineTo x="21629" y="21405"/>
                <wp:lineTo x="21629" y="0"/>
                <wp:lineTo x="-146" y="0"/>
              </wp:wrapPolygon>
            </wp:wrapThrough>
            <wp:docPr id="13" name="Рисунок 13" descr="http://socialforrealestate.com/wp-content/uploads/2013/10/cartoon-people-with-speech-bu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cialforrealestate.com/wp-content/uploads/2013/10/cartoon-people-with-speech-bubb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343" w:rsidRPr="005B0DB3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показывающие взаимодействие ученик - ученик, необходимые для развития коммуникации и сотрудничества.</w:t>
      </w:r>
      <w:r w:rsidR="00834F7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34F7C" w:rsidRPr="00834F7C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(Прил</w:t>
      </w:r>
      <w:r w:rsidR="00834F7C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ожение</w:t>
      </w:r>
      <w:r w:rsidR="00492D68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 1</w:t>
      </w:r>
      <w:r w:rsidR="00C8786B" w:rsidRPr="00834F7C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)</w:t>
      </w:r>
    </w:p>
    <w:p w:rsidR="00655D5D" w:rsidRPr="00655D5D" w:rsidRDefault="00655D5D" w:rsidP="00655D5D">
      <w:pPr>
        <w:spacing w:after="0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:rsidR="00173343" w:rsidRPr="00655D5D" w:rsidRDefault="00D30365" w:rsidP="00655D5D">
      <w:pPr>
        <w:pStyle w:val="a3"/>
        <w:numPr>
          <w:ilvl w:val="1"/>
          <w:numId w:val="11"/>
        </w:numPr>
        <w:spacing w:line="276" w:lineRule="auto"/>
        <w:ind w:left="709"/>
        <w:jc w:val="both"/>
      </w:pPr>
      <w:r w:rsidRPr="005B0DB3">
        <w:t xml:space="preserve">Структура </w:t>
      </w:r>
      <w:proofErr w:type="spellStart"/>
      <w:r w:rsidR="005C50EF" w:rsidRPr="005B0DB3">
        <w:t>TimedPairShare</w:t>
      </w:r>
      <w:proofErr w:type="spellEnd"/>
      <w:r w:rsidR="005C50EF" w:rsidRPr="005B0DB3">
        <w:t xml:space="preserve"> ("Временная кооперация парами"). </w:t>
      </w:r>
      <w:r w:rsidR="00E20E4F">
        <w:t>Обучающая структура, в которой два участника делятся развернутыми ответами в течение определенного количества времени.</w:t>
      </w:r>
      <w:r w:rsidR="00E20E4F" w:rsidRPr="00E20E4F">
        <w:t xml:space="preserve"> </w:t>
      </w:r>
      <w:r w:rsidR="00E20E4F" w:rsidRPr="005B0DB3">
        <w:t>Прием рассчитан на 5 - 10 минут работы учащихся.</w:t>
      </w:r>
    </w:p>
    <w:p w:rsidR="005C50EF" w:rsidRPr="005B0DB3" w:rsidRDefault="00D30365" w:rsidP="00655D5D">
      <w:pPr>
        <w:pStyle w:val="a5"/>
        <w:numPr>
          <w:ilvl w:val="1"/>
          <w:numId w:val="11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Структура </w:t>
      </w:r>
      <w:proofErr w:type="spellStart"/>
      <w:r w:rsidR="007E729B" w:rsidRPr="005B0DB3">
        <w:rPr>
          <w:rFonts w:ascii="Times New Roman" w:eastAsia="Times New Roman" w:hAnsi="Times New Roman" w:cs="Times New Roman"/>
          <w:bCs/>
          <w:sz w:val="24"/>
          <w:szCs w:val="24"/>
        </w:rPr>
        <w:t>StirTheClass</w:t>
      </w:r>
      <w:proofErr w:type="spellEnd"/>
      <w:r w:rsidR="005C50EF" w:rsidRPr="005B0DB3">
        <w:rPr>
          <w:rFonts w:ascii="Times New Roman" w:hAnsi="Times New Roman" w:cs="Times New Roman"/>
          <w:sz w:val="24"/>
          <w:szCs w:val="24"/>
        </w:rPr>
        <w:t xml:space="preserve"> (перемешай класс) Обучающая структура, в которой учащиеся молча передвигаются по классу для того, чтобы </w:t>
      </w:r>
      <w:r w:rsidR="003576BA" w:rsidRPr="005B0DB3">
        <w:rPr>
          <w:rFonts w:ascii="Times New Roman" w:hAnsi="Times New Roman" w:cs="Times New Roman"/>
          <w:sz w:val="24"/>
          <w:szCs w:val="24"/>
        </w:rPr>
        <w:t>добавить,</w:t>
      </w:r>
      <w:r w:rsidR="005C50EF" w:rsidRPr="005B0DB3">
        <w:rPr>
          <w:rFonts w:ascii="Times New Roman" w:hAnsi="Times New Roman" w:cs="Times New Roman"/>
          <w:sz w:val="24"/>
          <w:szCs w:val="24"/>
        </w:rPr>
        <w:t xml:space="preserve"> как можно больше идей участников к своему списку. После своей записи проводят горизонтальную линию, собирают идеи одноклассников, записывают, снова проводят линию, после чего готовы записывать правильные ответы</w:t>
      </w:r>
    </w:p>
    <w:p w:rsidR="00655D5D" w:rsidRDefault="00D30365" w:rsidP="00655D5D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ind w:left="709"/>
        <w:jc w:val="both"/>
      </w:pPr>
      <w:r w:rsidRPr="005B0DB3">
        <w:rPr>
          <w:bCs/>
        </w:rPr>
        <w:t xml:space="preserve">Структура </w:t>
      </w:r>
      <w:proofErr w:type="spellStart"/>
      <w:r w:rsidR="00E20E4F">
        <w:t>Rally</w:t>
      </w:r>
      <w:proofErr w:type="spellEnd"/>
      <w:r w:rsidR="00E20E4F">
        <w:t xml:space="preserve"> </w:t>
      </w:r>
      <w:proofErr w:type="spellStart"/>
      <w:r w:rsidR="00E20E4F">
        <w:t>Robin</w:t>
      </w:r>
      <w:proofErr w:type="spellEnd"/>
      <w:r w:rsidR="00E20E4F">
        <w:t xml:space="preserve"> </w:t>
      </w:r>
      <w:r w:rsidR="00AC6F04" w:rsidRPr="005B0DB3">
        <w:t xml:space="preserve">- </w:t>
      </w:r>
      <w:r w:rsidR="003669B7" w:rsidRPr="003669B7">
        <w:t>обучающая структура, в которой два участника в течение определенного времени (как правило, «партнеры по плечу») поочередно обмениваются короткими ответами в виде списка.</w:t>
      </w:r>
    </w:p>
    <w:p w:rsidR="00655D5D" w:rsidRPr="005B0DB3" w:rsidRDefault="00655D5D" w:rsidP="00655D5D">
      <w:pPr>
        <w:pStyle w:val="a3"/>
        <w:spacing w:before="0" w:beforeAutospacing="0" w:after="0" w:afterAutospacing="0" w:line="276" w:lineRule="auto"/>
        <w:ind w:left="792"/>
        <w:jc w:val="both"/>
      </w:pPr>
    </w:p>
    <w:p w:rsidR="00173343" w:rsidRPr="00E20E4F" w:rsidRDefault="00173343" w:rsidP="00655D5D">
      <w:pPr>
        <w:pStyle w:val="a5"/>
        <w:numPr>
          <w:ilvl w:val="0"/>
          <w:numId w:val="11"/>
        </w:numPr>
        <w:spacing w:after="0"/>
        <w:ind w:left="426" w:hanging="425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5B0DB3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>Обучающие структуры, показывающее взаимодействие ученик - учебный материал.</w:t>
      </w:r>
      <w:r w:rsidR="00C8786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669B7" w:rsidRPr="003669B7">
        <w:rPr>
          <w:rStyle w:val="a4"/>
          <w:rFonts w:ascii="Times New Roman" w:hAnsi="Times New Roman" w:cs="Times New Roman"/>
          <w:b w:val="0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115570</wp:posOffset>
            </wp:positionV>
            <wp:extent cx="3124200" cy="2047875"/>
            <wp:effectExtent l="19050" t="0" r="0" b="0"/>
            <wp:wrapThrough wrapText="bothSides">
              <wp:wrapPolygon edited="0">
                <wp:start x="-132" y="0"/>
                <wp:lineTo x="-132" y="21500"/>
                <wp:lineTo x="21600" y="21500"/>
                <wp:lineTo x="21600" y="0"/>
                <wp:lineTo x="-132" y="0"/>
              </wp:wrapPolygon>
            </wp:wrapThrough>
            <wp:docPr id="6" name="Рисунок 19" descr="https://im3-tub-ru.yandex.net/i?id=487717ac46a029cf88af0496ee6ea55a&amp;n=33&amp;h=215&amp;w=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3-tub-ru.yandex.net/i?id=487717ac46a029cf88af0496ee6ea55a&amp;n=33&amp;h=215&amp;w=3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9B7" w:rsidRPr="003669B7">
        <w:rPr>
          <w:rStyle w:val="a4"/>
          <w:rFonts w:ascii="Times New Roman" w:hAnsi="Times New Roman" w:cs="Times New Roman"/>
          <w:b w:val="0"/>
          <w:sz w:val="24"/>
        </w:rPr>
        <w:t xml:space="preserve"> </w:t>
      </w:r>
      <w:r w:rsidR="00492D68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(Приложение 2</w:t>
      </w:r>
      <w:r w:rsidR="00C8786B" w:rsidRPr="00834F7C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)</w:t>
      </w:r>
      <w:r w:rsidR="005B220E" w:rsidRPr="005B220E">
        <w:t xml:space="preserve"> </w:t>
      </w:r>
    </w:p>
    <w:p w:rsidR="00E20E4F" w:rsidRPr="005B0DB3" w:rsidRDefault="00E20E4F" w:rsidP="00655D5D">
      <w:pPr>
        <w:pStyle w:val="a5"/>
        <w:spacing w:after="0"/>
        <w:ind w:left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B00E31" w:rsidRPr="005B0DB3" w:rsidRDefault="00B00E31" w:rsidP="00655D5D">
      <w:pPr>
        <w:pStyle w:val="a5"/>
        <w:numPr>
          <w:ilvl w:val="1"/>
          <w:numId w:val="11"/>
        </w:numPr>
        <w:spacing w:after="0"/>
        <w:ind w:left="709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ЭЙ АР ГАЙД (</w:t>
      </w:r>
      <w:r w:rsidRPr="005B0DB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proofErr w:type="spellStart"/>
      <w:r w:rsidRPr="005B0DB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RGuide</w:t>
      </w:r>
      <w:proofErr w:type="spellEnd"/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5B0DB3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5B0DB3">
        <w:rPr>
          <w:rFonts w:ascii="Times New Roman" w:eastAsia="Times New Roman" w:hAnsi="Times New Roman" w:cs="Times New Roman"/>
          <w:sz w:val="24"/>
          <w:szCs w:val="24"/>
        </w:rPr>
        <w:t xml:space="preserve"> в которой сравниваются знания и точки зрения учеников по теме до и после выполнения «упражнения – раздражителя» для активизации мышления (видео, картинка, рассказ), напоминает упражнение, часто используемое на стадии вызова ТРКМЧП. </w:t>
      </w:r>
      <w:r w:rsidRPr="005B0DB3">
        <w:rPr>
          <w:rFonts w:ascii="Times New Roman" w:hAnsi="Times New Roman" w:cs="Times New Roman"/>
          <w:sz w:val="24"/>
          <w:szCs w:val="24"/>
        </w:rPr>
        <w:t xml:space="preserve">Обучающие структуры, где ученик взаимодействует с учеником, создают безопасную и благоприятную для мозговой деятельности среду, а там, где происходит взаимодействие ученика и учебного материала, после обработки материала есть возможность установить связи, </w:t>
      </w:r>
      <w:proofErr w:type="spellStart"/>
      <w:r w:rsidRPr="005B0DB3">
        <w:rPr>
          <w:rFonts w:ascii="Times New Roman" w:hAnsi="Times New Roman" w:cs="Times New Roman"/>
          <w:sz w:val="24"/>
          <w:szCs w:val="24"/>
        </w:rPr>
        <w:t>порефлексировать</w:t>
      </w:r>
      <w:proofErr w:type="spellEnd"/>
      <w:r w:rsidRPr="005B0DB3">
        <w:rPr>
          <w:rFonts w:ascii="Times New Roman" w:hAnsi="Times New Roman" w:cs="Times New Roman"/>
          <w:sz w:val="24"/>
          <w:szCs w:val="24"/>
        </w:rPr>
        <w:t>. Коммуникация, сотрудничество, критическое мышление, креативность – вот главные качества, которыми должны овладеть обучающие</w:t>
      </w:r>
      <w:r w:rsidR="00E20E4F">
        <w:rPr>
          <w:rFonts w:ascii="Times New Roman" w:hAnsi="Times New Roman" w:cs="Times New Roman"/>
          <w:sz w:val="24"/>
          <w:szCs w:val="24"/>
        </w:rPr>
        <w:t xml:space="preserve">ся </w:t>
      </w:r>
      <w:r w:rsidR="00E20E4F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5B0DB3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B00E31" w:rsidRPr="005B0DB3" w:rsidRDefault="00B00E31" w:rsidP="005B0DB3">
      <w:pPr>
        <w:pStyle w:val="a3"/>
        <w:spacing w:before="0" w:beforeAutospacing="0" w:after="0" w:afterAutospacing="0" w:line="276" w:lineRule="auto"/>
        <w:jc w:val="both"/>
        <w:rPr>
          <w:b/>
          <w:bCs/>
        </w:rPr>
      </w:pPr>
    </w:p>
    <w:p w:rsidR="00834F7C" w:rsidRDefault="0068205A" w:rsidP="00834F7C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jc w:val="both"/>
      </w:pPr>
      <w:r w:rsidRPr="005B0DB3">
        <w:t>Структура «</w:t>
      </w:r>
      <w:proofErr w:type="spellStart"/>
      <w:r w:rsidRPr="005B0DB3">
        <w:t>Inside-outsidecircle</w:t>
      </w:r>
      <w:proofErr w:type="spellEnd"/>
      <w:r w:rsidRPr="005B0DB3">
        <w:t xml:space="preserve">» «внутренний и внешний круг» - обучающая структура, в которой ученики формируют внутренний и внешний круги и делятся своими мнениями с разными партнерами. </w:t>
      </w:r>
    </w:p>
    <w:p w:rsidR="00834F7C" w:rsidRDefault="00834F7C" w:rsidP="00834F7C">
      <w:pPr>
        <w:pStyle w:val="a5"/>
      </w:pPr>
    </w:p>
    <w:p w:rsidR="00834F7C" w:rsidRPr="00834F7C" w:rsidRDefault="00834F7C" w:rsidP="00834F7C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jc w:val="both"/>
      </w:pPr>
      <w:r w:rsidRPr="00834F7C">
        <w:t>Структура «</w:t>
      </w:r>
      <w:proofErr w:type="spellStart"/>
      <w:r w:rsidRPr="00834F7C">
        <w:rPr>
          <w:lang w:val="en-US"/>
        </w:rPr>
        <w:t>Frayer</w:t>
      </w:r>
      <w:proofErr w:type="spellEnd"/>
      <w:r w:rsidRPr="00834F7C">
        <w:t xml:space="preserve"> </w:t>
      </w:r>
      <w:r w:rsidRPr="00834F7C">
        <w:rPr>
          <w:lang w:val="en-US"/>
        </w:rPr>
        <w:t>Model</w:t>
      </w:r>
      <w:r w:rsidRPr="00834F7C">
        <w:t xml:space="preserve">». </w:t>
      </w:r>
      <w:r w:rsidR="00444E57" w:rsidRPr="00834F7C">
        <w:t xml:space="preserve">(«карта» согласия). </w:t>
      </w:r>
      <w:r>
        <w:t>О</w:t>
      </w:r>
      <w:r w:rsidRPr="00834F7C">
        <w:t>бучающая структура, помогающая учащимся глубоко понять и осознать изучаемые понятия и концепции. Участники рассматривают какое-либо</w:t>
      </w:r>
      <w:r>
        <w:t xml:space="preserve"> </w:t>
      </w:r>
      <w:r w:rsidRPr="00834F7C">
        <w:t>понятие с разных сторон, записывая его обязательные и необязательные характеристики,</w:t>
      </w:r>
      <w:r>
        <w:t xml:space="preserve"> </w:t>
      </w:r>
      <w:r w:rsidRPr="00834F7C">
        <w:t>п</w:t>
      </w:r>
      <w:r>
        <w:t xml:space="preserve">римеры и </w:t>
      </w:r>
      <w:proofErr w:type="spellStart"/>
      <w:r>
        <w:t>антипримеры</w:t>
      </w:r>
      <w:proofErr w:type="spellEnd"/>
      <w:r>
        <w:t>.</w:t>
      </w:r>
    </w:p>
    <w:p w:rsidR="00091B38" w:rsidRPr="00834F7C" w:rsidRDefault="00091B38" w:rsidP="00834F7C">
      <w:pPr>
        <w:pStyle w:val="a3"/>
        <w:spacing w:before="0" w:beforeAutospacing="0" w:after="0" w:afterAutospacing="0" w:line="276" w:lineRule="auto"/>
        <w:ind w:left="792"/>
        <w:jc w:val="both"/>
      </w:pPr>
    </w:p>
    <w:p w:rsidR="00655D5D" w:rsidRPr="005B0DB3" w:rsidRDefault="00655D5D" w:rsidP="00655D5D">
      <w:pPr>
        <w:pStyle w:val="a5"/>
        <w:spacing w:after="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091B38" w:rsidRPr="00655D5D" w:rsidRDefault="003669B7" w:rsidP="00655D5D">
      <w:pPr>
        <w:pStyle w:val="a5"/>
        <w:numPr>
          <w:ilvl w:val="0"/>
          <w:numId w:val="11"/>
        </w:num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13335</wp:posOffset>
            </wp:positionV>
            <wp:extent cx="2396490" cy="2219325"/>
            <wp:effectExtent l="19050" t="0" r="3810" b="0"/>
            <wp:wrapThrough wrapText="bothSides">
              <wp:wrapPolygon edited="0">
                <wp:start x="-172" y="0"/>
                <wp:lineTo x="-172" y="21507"/>
                <wp:lineTo x="21634" y="21507"/>
                <wp:lineTo x="21634" y="0"/>
                <wp:lineTo x="-172" y="0"/>
              </wp:wrapPolygon>
            </wp:wrapThrough>
            <wp:docPr id="22" name="Рисунок 22" descr="https://im0-tub-ru.yandex.net/i?id=96ac931c163284662a11c0bae78257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96ac931c163284662a11c0bae782577c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B38" w:rsidRPr="00655D5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Обучающие структуры, позволяющие сделать урок интересным, лёгким </w:t>
      </w:r>
      <w:r w:rsidR="00834F7C" w:rsidRPr="00655D5D">
        <w:rPr>
          <w:rStyle w:val="a4"/>
          <w:rFonts w:ascii="Times New Roman" w:hAnsi="Times New Roman" w:cs="Times New Roman"/>
          <w:b w:val="0"/>
          <w:sz w:val="24"/>
          <w:szCs w:val="24"/>
        </w:rPr>
        <w:t>для обучающихся</w:t>
      </w:r>
      <w:r w:rsidR="00091B38" w:rsidRPr="00655D5D">
        <w:rPr>
          <w:rStyle w:val="a4"/>
          <w:rFonts w:ascii="Times New Roman" w:hAnsi="Times New Roman" w:cs="Times New Roman"/>
          <w:b w:val="0"/>
          <w:sz w:val="24"/>
          <w:szCs w:val="24"/>
        </w:rPr>
        <w:t>, повысить самооценку и уверенность учеников, практиковать социальные навыки для коммуникации, сотрудничества и принятия решений.</w:t>
      </w:r>
      <w:r w:rsidR="00C8786B" w:rsidRPr="00655D5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92D68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(Приложение 3</w:t>
      </w:r>
      <w:r w:rsidR="00C8786B" w:rsidRPr="00834F7C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)</w:t>
      </w:r>
      <w:r w:rsidR="00C8786B" w:rsidRPr="00655D5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30365" w:rsidRPr="005B0DB3" w:rsidRDefault="00D30365" w:rsidP="005B0DB3">
      <w:pPr>
        <w:pStyle w:val="a5"/>
        <w:spacing w:after="0"/>
        <w:ind w:left="360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0365" w:rsidRPr="005B0DB3" w:rsidRDefault="00D30365" w:rsidP="00655D5D">
      <w:pPr>
        <w:pStyle w:val="a3"/>
        <w:numPr>
          <w:ilvl w:val="1"/>
          <w:numId w:val="11"/>
        </w:numPr>
        <w:spacing w:before="0" w:beforeAutospacing="0" w:after="0" w:afterAutospacing="0" w:line="276" w:lineRule="auto"/>
        <w:jc w:val="both"/>
      </w:pPr>
      <w:r w:rsidRPr="005B0DB3">
        <w:t xml:space="preserve"> Структура </w:t>
      </w:r>
      <w:proofErr w:type="spellStart"/>
      <w:r w:rsidR="002148A7" w:rsidRPr="00E20E4F">
        <w:rPr>
          <w:bCs/>
        </w:rPr>
        <w:t>Clock</w:t>
      </w:r>
      <w:proofErr w:type="spellEnd"/>
      <w:r w:rsidR="00E20E4F">
        <w:rPr>
          <w:bCs/>
        </w:rPr>
        <w:t xml:space="preserve"> </w:t>
      </w:r>
      <w:proofErr w:type="spellStart"/>
      <w:r w:rsidR="002148A7" w:rsidRPr="00E20E4F">
        <w:rPr>
          <w:bCs/>
        </w:rPr>
        <w:t>buddies</w:t>
      </w:r>
      <w:proofErr w:type="spellEnd"/>
      <w:r w:rsidR="002148A7" w:rsidRPr="00E20E4F">
        <w:rPr>
          <w:bCs/>
        </w:rPr>
        <w:t> </w:t>
      </w:r>
      <w:r w:rsidR="002148A7" w:rsidRPr="005B0DB3">
        <w:t>- «друзья по часам (времени)» - обучающая структура, в которой учащиеся встречаются со своими одноклассниками в «отведенное учителем»</w:t>
      </w:r>
      <w:r w:rsidR="00655D5D">
        <w:t xml:space="preserve"> </w:t>
      </w:r>
      <w:r w:rsidR="002148A7" w:rsidRPr="005B0DB3">
        <w:t>время для эффективного взаимодействия</w:t>
      </w:r>
      <w:r w:rsidRPr="005B0DB3">
        <w:t>.</w:t>
      </w:r>
    </w:p>
    <w:p w:rsidR="00655D5D" w:rsidRDefault="00F24A2B" w:rsidP="00655D5D">
      <w:pPr>
        <w:pStyle w:val="a3"/>
        <w:numPr>
          <w:ilvl w:val="1"/>
          <w:numId w:val="11"/>
        </w:numPr>
        <w:spacing w:line="276" w:lineRule="auto"/>
        <w:jc w:val="both"/>
      </w:pPr>
      <w:r w:rsidRPr="005B0DB3">
        <w:t xml:space="preserve">Структура </w:t>
      </w:r>
      <w:r w:rsidR="002148A7" w:rsidRPr="005B0DB3">
        <w:t>«</w:t>
      </w:r>
      <w:proofErr w:type="spellStart"/>
      <w:r w:rsidR="002148A7" w:rsidRPr="00E20E4F">
        <w:rPr>
          <w:bCs/>
        </w:rPr>
        <w:t>Mix</w:t>
      </w:r>
      <w:r w:rsidR="002148A7" w:rsidRPr="005B0DB3">
        <w:t>-Pair</w:t>
      </w:r>
      <w:proofErr w:type="spellEnd"/>
      <w:r w:rsidR="002148A7" w:rsidRPr="005B0DB3">
        <w:t xml:space="preserve">- </w:t>
      </w:r>
      <w:proofErr w:type="spellStart"/>
      <w:r w:rsidR="002148A7" w:rsidRPr="005B0DB3">
        <w:t>Share</w:t>
      </w:r>
      <w:proofErr w:type="spellEnd"/>
      <w:r w:rsidR="002148A7" w:rsidRPr="005B0DB3">
        <w:t>»</w:t>
      </w:r>
      <w:r w:rsidRPr="005B0DB3">
        <w:t>.</w:t>
      </w:r>
      <w:r w:rsidR="002148A7" w:rsidRPr="005B0DB3">
        <w:t>  Ученики под музыку перемещаются по кабинету, как только музыка прекращает играть, образуют пару для обсуждения темы</w:t>
      </w:r>
      <w:r w:rsidR="002166E0" w:rsidRPr="005B0DB3">
        <w:t>, «</w:t>
      </w:r>
      <w:proofErr w:type="spellStart"/>
      <w:r w:rsidR="002166E0" w:rsidRPr="005B0DB3">
        <w:t>Микс</w:t>
      </w:r>
      <w:proofErr w:type="spellEnd"/>
      <w:r w:rsidR="002166E0" w:rsidRPr="005B0DB3">
        <w:t xml:space="preserve"> </w:t>
      </w:r>
      <w:r w:rsidR="002166E0" w:rsidRPr="005B0DB3">
        <w:lastRenderedPageBreak/>
        <w:t xml:space="preserve">Фриз </w:t>
      </w:r>
      <w:proofErr w:type="spellStart"/>
      <w:r w:rsidR="002166E0" w:rsidRPr="005B0DB3">
        <w:t>Груп</w:t>
      </w:r>
      <w:proofErr w:type="spellEnd"/>
      <w:r w:rsidR="002166E0" w:rsidRPr="005B0DB3">
        <w:t>» Образуют группы для обсуждения. Количество человек в группе не ограничено</w:t>
      </w:r>
    </w:p>
    <w:p w:rsidR="00655D5D" w:rsidRDefault="002166E0" w:rsidP="00655D5D">
      <w:pPr>
        <w:pStyle w:val="a3"/>
        <w:numPr>
          <w:ilvl w:val="1"/>
          <w:numId w:val="11"/>
        </w:numPr>
        <w:spacing w:line="276" w:lineRule="auto"/>
        <w:jc w:val="both"/>
      </w:pPr>
      <w:r w:rsidRPr="005B0DB3">
        <w:t xml:space="preserve"> Структура ТИК-ТЭК-ТОУ («крестики-нолики») благодаря этой методики можно способствовать развитию навыков творческого самостоятельного мышления, исследовательской деятельности учащихся на уроках, отрабатывать основные термины. Учащимся предлагаются 9 слов по теме урока, расположенных в таблице 3х3 ячейки. Задание – составить предложение с использованием 3 любых слов, расположенных по вертикали, горизонтали или диагонали.</w:t>
      </w:r>
    </w:p>
    <w:p w:rsidR="002166E0" w:rsidRPr="005B0DB3" w:rsidRDefault="002166E0" w:rsidP="00655D5D">
      <w:pPr>
        <w:pStyle w:val="a3"/>
        <w:numPr>
          <w:ilvl w:val="1"/>
          <w:numId w:val="11"/>
        </w:numPr>
        <w:spacing w:line="276" w:lineRule="auto"/>
        <w:jc w:val="both"/>
      </w:pPr>
      <w:r w:rsidRPr="00655D5D">
        <w:rPr>
          <w:bCs/>
        </w:rPr>
        <w:t>Структура «CORNERS» (</w:t>
      </w:r>
      <w:proofErr w:type="spellStart"/>
      <w:r w:rsidRPr="00655D5D">
        <w:rPr>
          <w:bCs/>
        </w:rPr>
        <w:t>Конерс</w:t>
      </w:r>
      <w:proofErr w:type="spellEnd"/>
      <w:r w:rsidR="000928AC" w:rsidRPr="00655D5D">
        <w:rPr>
          <w:bCs/>
        </w:rPr>
        <w:t>).</w:t>
      </w:r>
      <w:r w:rsidR="000928AC" w:rsidRPr="005B0DB3">
        <w:t xml:space="preserve"> Обучающая</w:t>
      </w:r>
      <w:r w:rsidRPr="005B0DB3">
        <w:t xml:space="preserve"> структура, в которой ученики распределяются по разным углам в зависимости от выбранного ими варианта ответа. Классная комната</w:t>
      </w:r>
    </w:p>
    <w:p w:rsidR="002166E0" w:rsidRPr="005B0DB3" w:rsidRDefault="00655D5D" w:rsidP="00655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A2B" w:rsidRPr="00655D5D" w:rsidRDefault="00E20E4F" w:rsidP="00655D5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lastRenderedPageBreak/>
        <w:t xml:space="preserve">2.2. </w:t>
      </w:r>
      <w:r w:rsidR="00F24A2B" w:rsidRPr="00655D5D">
        <w:rPr>
          <w:rFonts w:ascii="Times New Roman" w:hAnsi="Times New Roman" w:cs="Times New Roman"/>
          <w:sz w:val="32"/>
          <w:szCs w:val="32"/>
        </w:rPr>
        <w:t>Результативность опыта</w:t>
      </w:r>
    </w:p>
    <w:p w:rsidR="00F24A2B" w:rsidRPr="005B0DB3" w:rsidRDefault="00F24A2B" w:rsidP="005B0DB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E20E4F" w:rsidRPr="005B0D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Новое всегда воспринимается учениками с особым вниманием.</w:t>
      </w:r>
      <w:r w:rsidR="00E20E4F" w:rsidRPr="005B0DB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928AC">
        <w:rPr>
          <w:rFonts w:ascii="Times New Roman" w:hAnsi="Times New Roman" w:cs="Times New Roman"/>
          <w:bCs/>
          <w:iCs/>
          <w:sz w:val="24"/>
          <w:szCs w:val="24"/>
        </w:rPr>
        <w:t>Описываемые структуры</w:t>
      </w:r>
      <w:r w:rsidR="00E20E4F" w:rsidRPr="005B0DB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занимательны</w:t>
      </w:r>
      <w:r w:rsidR="00E20E4F" w:rsidRPr="005B0D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школьников, </w:t>
      </w:r>
      <w:r w:rsid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</w:t>
      </w:r>
      <w:r w:rsidR="00E20E4F" w:rsidRPr="005B0DB3">
        <w:rPr>
          <w:rFonts w:ascii="Times New Roman" w:hAnsi="Times New Roman" w:cs="Times New Roman"/>
          <w:sz w:val="24"/>
          <w:szCs w:val="24"/>
          <w:shd w:val="clear" w:color="auto" w:fill="FFFFFF"/>
        </w:rPr>
        <w:t>необычный вариант работы в группах.</w:t>
      </w:r>
      <w:r w:rsidR="00E20E4F" w:rsidRPr="005B0DB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E20E4F">
        <w:rPr>
          <w:rFonts w:ascii="Times New Roman" w:hAnsi="Times New Roman" w:cs="Times New Roman"/>
          <w:color w:val="000000"/>
          <w:sz w:val="24"/>
          <w:szCs w:val="24"/>
        </w:rPr>
        <w:t>своих уроках</w:t>
      </w:r>
      <w:r w:rsidRPr="005B0DB3">
        <w:rPr>
          <w:rFonts w:ascii="Times New Roman" w:hAnsi="Times New Roman" w:cs="Times New Roman"/>
          <w:color w:val="000000"/>
          <w:sz w:val="24"/>
          <w:szCs w:val="24"/>
        </w:rPr>
        <w:t xml:space="preserve"> я использую </w:t>
      </w:r>
      <w:r w:rsidR="00EF577B">
        <w:rPr>
          <w:rFonts w:ascii="Times New Roman" w:hAnsi="Times New Roman" w:cs="Times New Roman"/>
          <w:sz w:val="24"/>
          <w:szCs w:val="24"/>
        </w:rPr>
        <w:t>структуры</w:t>
      </w:r>
      <w:r w:rsidRPr="005B0DB3">
        <w:rPr>
          <w:rFonts w:ascii="Times New Roman" w:hAnsi="Times New Roman" w:cs="Times New Roman"/>
          <w:color w:val="000000"/>
          <w:sz w:val="24"/>
          <w:szCs w:val="24"/>
        </w:rPr>
        <w:t>, каждая из которой представляет собой хорошо спланированный способ разделения учащихся на группы и представления важного материала в интересном виде.</w:t>
      </w:r>
    </w:p>
    <w:p w:rsidR="00E20E4F" w:rsidRPr="00C8786B" w:rsidRDefault="00F24A2B" w:rsidP="00C8786B">
      <w:pPr>
        <w:pStyle w:val="a5"/>
        <w:numPr>
          <w:ilvl w:val="1"/>
          <w:numId w:val="18"/>
        </w:numPr>
        <w:tabs>
          <w:tab w:val="left" w:pos="695"/>
        </w:tabs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8786B">
        <w:rPr>
          <w:rFonts w:ascii="Times New Roman" w:hAnsi="Times New Roman" w:cs="Times New Roman"/>
          <w:bCs/>
          <w:iCs/>
          <w:sz w:val="24"/>
          <w:szCs w:val="24"/>
        </w:rPr>
        <w:t xml:space="preserve">Опрос учащихся показал, что </w:t>
      </w:r>
    </w:p>
    <w:p w:rsidR="00E20E4F" w:rsidRDefault="002F2972" w:rsidP="00E20E4F">
      <w:pPr>
        <w:pStyle w:val="a5"/>
        <w:numPr>
          <w:ilvl w:val="0"/>
          <w:numId w:val="28"/>
        </w:numPr>
        <w:tabs>
          <w:tab w:val="left" w:pos="695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E4F">
        <w:rPr>
          <w:rFonts w:ascii="Times New Roman" w:hAnsi="Times New Roman" w:cs="Times New Roman"/>
          <w:bCs/>
          <w:iCs/>
          <w:sz w:val="24"/>
          <w:szCs w:val="24"/>
        </w:rPr>
        <w:t>из 197 опрошенных школьников 80</w:t>
      </w:r>
      <w:r w:rsidR="00E20E4F" w:rsidRPr="00E20E4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24A2B" w:rsidRPr="00E20E4F">
        <w:rPr>
          <w:rFonts w:ascii="Times New Roman" w:hAnsi="Times New Roman" w:cs="Times New Roman"/>
          <w:bCs/>
          <w:iCs/>
          <w:sz w:val="24"/>
          <w:szCs w:val="24"/>
        </w:rPr>
        <w:t xml:space="preserve">из них чувствуют поддержку 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команды, и в то же время за каждым закреплена индивидуальная ответственность;</w:t>
      </w:r>
    </w:p>
    <w:p w:rsidR="00E20E4F" w:rsidRDefault="002F2972" w:rsidP="00E20E4F">
      <w:pPr>
        <w:pStyle w:val="a5"/>
        <w:numPr>
          <w:ilvl w:val="0"/>
          <w:numId w:val="28"/>
        </w:numPr>
        <w:tabs>
          <w:tab w:val="left" w:pos="695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>42</w:t>
      </w:r>
      <w:r w:rsid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школьника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почувствовали большую возможность показать себя, высказать своё мнение, сделать свой выбор; </w:t>
      </w:r>
    </w:p>
    <w:p w:rsidR="00E20E4F" w:rsidRDefault="002F2972" w:rsidP="00E20E4F">
      <w:pPr>
        <w:pStyle w:val="a5"/>
        <w:numPr>
          <w:ilvl w:val="0"/>
          <w:numId w:val="28"/>
        </w:numPr>
        <w:tabs>
          <w:tab w:val="left" w:pos="695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>36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впервые ощутили</w:t>
      </w:r>
      <w:r w:rsid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важность своей точки зрения;</w:t>
      </w:r>
    </w:p>
    <w:p w:rsidR="00F24A2B" w:rsidRPr="000928AC" w:rsidRDefault="002F2972" w:rsidP="00E20E4F">
      <w:pPr>
        <w:pStyle w:val="a5"/>
        <w:numPr>
          <w:ilvl w:val="0"/>
          <w:numId w:val="28"/>
        </w:numPr>
        <w:tabs>
          <w:tab w:val="left" w:pos="695"/>
        </w:tabs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>39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обучающихся 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отметили, что </w:t>
      </w:r>
      <w:r w:rsidR="00C8786B">
        <w:rPr>
          <w:rFonts w:ascii="Times New Roman" w:hAnsi="Times New Roman" w:cs="Times New Roman"/>
          <w:sz w:val="24"/>
          <w:szCs w:val="24"/>
          <w:shd w:val="clear" w:color="auto" w:fill="FFFFFF"/>
        </w:rPr>
        <w:t>они начали проявлять больше самостоятельности</w:t>
      </w:r>
      <w:r w:rsidR="00F24A2B" w:rsidRPr="00E20E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Учитель уже не является центром урока. Он лишь должен уметь направлять и организовывать деятельность учащихся. </w:t>
      </w:r>
      <w:r w:rsidR="00C8786B" w:rsidRPr="000928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(Рис.</w:t>
      </w:r>
      <w:r w:rsidR="00F96D9F" w:rsidRPr="000928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928AC" w:rsidRPr="000928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5</w:t>
      </w:r>
      <w:r w:rsidR="00F24A2B" w:rsidRPr="000928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:rsidR="002F2972" w:rsidRPr="005B0DB3" w:rsidRDefault="00F24A2B" w:rsidP="005B0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50" cy="21431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4A2B" w:rsidRPr="000928AC" w:rsidRDefault="00C8786B" w:rsidP="005B0DB3">
      <w:pPr>
        <w:tabs>
          <w:tab w:val="left" w:pos="562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28AC">
        <w:rPr>
          <w:rFonts w:ascii="Times New Roman" w:hAnsi="Times New Roman" w:cs="Times New Roman"/>
          <w:i/>
          <w:sz w:val="24"/>
          <w:szCs w:val="24"/>
        </w:rPr>
        <w:t>Рис.</w:t>
      </w:r>
      <w:r w:rsidR="00F96D9F" w:rsidRPr="000928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28AC">
        <w:rPr>
          <w:rFonts w:ascii="Times New Roman" w:hAnsi="Times New Roman" w:cs="Times New Roman"/>
          <w:i/>
          <w:sz w:val="24"/>
          <w:szCs w:val="24"/>
        </w:rPr>
        <w:t>5</w:t>
      </w:r>
      <w:r w:rsidR="002F2972" w:rsidRPr="000928AC">
        <w:rPr>
          <w:rFonts w:ascii="Times New Roman" w:hAnsi="Times New Roman" w:cs="Times New Roman"/>
          <w:i/>
          <w:sz w:val="24"/>
          <w:szCs w:val="24"/>
        </w:rPr>
        <w:t xml:space="preserve"> – опрос учеников</w:t>
      </w:r>
    </w:p>
    <w:p w:rsidR="00C8786B" w:rsidRDefault="00C8786B" w:rsidP="00C8786B">
      <w:pPr>
        <w:pStyle w:val="a5"/>
        <w:numPr>
          <w:ilvl w:val="1"/>
          <w:numId w:val="18"/>
        </w:numPr>
        <w:spacing w:after="0"/>
        <w:ind w:left="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0F8A" w:rsidRPr="00C8786B">
        <w:rPr>
          <w:rFonts w:ascii="Times New Roman" w:hAnsi="Times New Roman" w:cs="Times New Roman"/>
          <w:sz w:val="24"/>
          <w:szCs w:val="24"/>
        </w:rPr>
        <w:t xml:space="preserve">Для определения уровня мотивации учащихся на различных этапах работы по методу проектов была использована методика Т.Д. </w:t>
      </w:r>
      <w:proofErr w:type="spellStart"/>
      <w:r w:rsidR="000A0F8A" w:rsidRPr="00C8786B">
        <w:rPr>
          <w:rFonts w:ascii="Times New Roman" w:hAnsi="Times New Roman" w:cs="Times New Roman"/>
          <w:sz w:val="24"/>
          <w:szCs w:val="24"/>
        </w:rPr>
        <w:t>Дубовицкой</w:t>
      </w:r>
      <w:proofErr w:type="spellEnd"/>
      <w:r w:rsidR="000A0F8A" w:rsidRPr="00C8786B">
        <w:rPr>
          <w:rFonts w:ascii="Times New Roman" w:hAnsi="Times New Roman" w:cs="Times New Roman"/>
          <w:sz w:val="24"/>
          <w:szCs w:val="24"/>
        </w:rPr>
        <w:t>, «Выявление направленности и уровня развития внутренней мотивации учебной деятельности учащихс</w:t>
      </w:r>
      <w:r>
        <w:rPr>
          <w:rFonts w:ascii="Times New Roman" w:hAnsi="Times New Roman" w:cs="Times New Roman"/>
          <w:sz w:val="24"/>
          <w:szCs w:val="24"/>
        </w:rPr>
        <w:t>я при изучении обществознания».</w:t>
      </w:r>
    </w:p>
    <w:p w:rsidR="00C8786B" w:rsidRDefault="000A0F8A" w:rsidP="00C8786B">
      <w:pPr>
        <w:spacing w:after="0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C8786B">
        <w:rPr>
          <w:rFonts w:ascii="Times New Roman" w:hAnsi="Times New Roman" w:cs="Times New Roman"/>
          <w:sz w:val="24"/>
          <w:szCs w:val="24"/>
        </w:rPr>
        <w:t>В результате было выявлено, что на май 2016 учебного года высок процент учащихся, имеющих низкую мотивацию к изучению предмета</w:t>
      </w:r>
      <w:r w:rsidR="00E05909" w:rsidRPr="00C8786B">
        <w:rPr>
          <w:rFonts w:ascii="Times New Roman" w:hAnsi="Times New Roman" w:cs="Times New Roman"/>
          <w:sz w:val="24"/>
          <w:szCs w:val="24"/>
        </w:rPr>
        <w:t xml:space="preserve"> как в 6-7 классах так и 9-11 классах</w:t>
      </w:r>
      <w:r w:rsidRPr="00C8786B">
        <w:rPr>
          <w:rFonts w:ascii="Times New Roman" w:hAnsi="Times New Roman" w:cs="Times New Roman"/>
          <w:sz w:val="24"/>
          <w:szCs w:val="24"/>
        </w:rPr>
        <w:t>.</w:t>
      </w:r>
      <w:r w:rsidR="00CB3807" w:rsidRPr="00C8786B">
        <w:rPr>
          <w:rFonts w:ascii="Times New Roman" w:hAnsi="Times New Roman" w:cs="Times New Roman"/>
          <w:sz w:val="24"/>
          <w:szCs w:val="24"/>
        </w:rPr>
        <w:t xml:space="preserve"> Процент учащихся, имеющих низкую мотивацию, равнялся 47% и 59%, 36% и 34% учащихся имели средний уровень мотивации, и только 17% и 7% - высокий. Промежуточный мониторинг уровня мотивации был проведён в ноябре 2016 г. и также выявил положительную динамику по сравнению с предыдущим тестированием, второй промежуточный результат, проведенный в феврале 2017 года, </w:t>
      </w:r>
      <w:r w:rsidR="003576BA" w:rsidRPr="00C8786B">
        <w:rPr>
          <w:rFonts w:ascii="Times New Roman" w:hAnsi="Times New Roman" w:cs="Times New Roman"/>
          <w:sz w:val="24"/>
          <w:szCs w:val="24"/>
        </w:rPr>
        <w:t>показал высокий</w:t>
      </w:r>
      <w:r w:rsidR="00CB3807" w:rsidRPr="00C8786B">
        <w:rPr>
          <w:rFonts w:ascii="Times New Roman" w:hAnsi="Times New Roman" w:cs="Times New Roman"/>
          <w:sz w:val="24"/>
          <w:szCs w:val="24"/>
        </w:rPr>
        <w:t xml:space="preserve"> уровень заинтересованности учениками предметом обществознания, так же планируется </w:t>
      </w:r>
      <w:r w:rsidR="003576BA" w:rsidRPr="00C8786B">
        <w:rPr>
          <w:rFonts w:ascii="Times New Roman" w:hAnsi="Times New Roman" w:cs="Times New Roman"/>
          <w:sz w:val="24"/>
          <w:szCs w:val="24"/>
        </w:rPr>
        <w:t>заключительный этап</w:t>
      </w:r>
      <w:r w:rsidR="00CB3807" w:rsidRPr="00C8786B">
        <w:rPr>
          <w:rFonts w:ascii="Times New Roman" w:hAnsi="Times New Roman" w:cs="Times New Roman"/>
          <w:sz w:val="24"/>
          <w:szCs w:val="24"/>
        </w:rPr>
        <w:t xml:space="preserve"> мониторинга в мае 2017 года. </w:t>
      </w:r>
      <w:r w:rsidR="00F96D9F">
        <w:rPr>
          <w:rFonts w:ascii="Times New Roman" w:hAnsi="Times New Roman" w:cs="Times New Roman"/>
          <w:sz w:val="24"/>
          <w:szCs w:val="24"/>
        </w:rPr>
        <w:t xml:space="preserve"> </w:t>
      </w:r>
      <w:r w:rsidR="00F96D9F" w:rsidRPr="000928AC">
        <w:rPr>
          <w:rFonts w:ascii="Times New Roman" w:hAnsi="Times New Roman" w:cs="Times New Roman"/>
          <w:i/>
          <w:sz w:val="24"/>
          <w:szCs w:val="24"/>
        </w:rPr>
        <w:t>(Р</w:t>
      </w:r>
      <w:r w:rsidR="003669B7" w:rsidRPr="000928AC">
        <w:rPr>
          <w:rFonts w:ascii="Times New Roman" w:hAnsi="Times New Roman" w:cs="Times New Roman"/>
          <w:i/>
          <w:sz w:val="24"/>
          <w:szCs w:val="24"/>
        </w:rPr>
        <w:t xml:space="preserve">ис. </w:t>
      </w:r>
      <w:r w:rsidR="000928AC" w:rsidRPr="000928AC">
        <w:rPr>
          <w:rFonts w:ascii="Times New Roman" w:hAnsi="Times New Roman" w:cs="Times New Roman"/>
          <w:i/>
          <w:sz w:val="24"/>
          <w:szCs w:val="24"/>
        </w:rPr>
        <w:t>6,7</w:t>
      </w:r>
      <w:r w:rsidRPr="000928AC">
        <w:rPr>
          <w:rFonts w:ascii="Times New Roman" w:hAnsi="Times New Roman" w:cs="Times New Roman"/>
          <w:i/>
          <w:sz w:val="24"/>
          <w:szCs w:val="24"/>
        </w:rPr>
        <w:t>)</w:t>
      </w:r>
    </w:p>
    <w:p w:rsidR="00E05909" w:rsidRPr="005B0DB3" w:rsidRDefault="000A0F8A" w:rsidP="005B0DB3">
      <w:pPr>
        <w:tabs>
          <w:tab w:val="left" w:pos="5625"/>
        </w:tabs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9615" cy="2181225"/>
            <wp:effectExtent l="19050" t="0" r="1968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F2972" w:rsidRPr="000928AC" w:rsidRDefault="000928AC" w:rsidP="005B0DB3">
      <w:pPr>
        <w:tabs>
          <w:tab w:val="left" w:pos="562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Рис.6</w:t>
      </w:r>
      <w:r w:rsidR="00E05909" w:rsidRPr="000928AC">
        <w:rPr>
          <w:rFonts w:ascii="Times New Roman" w:hAnsi="Times New Roman" w:cs="Times New Roman"/>
          <w:i/>
          <w:sz w:val="24"/>
          <w:szCs w:val="24"/>
        </w:rPr>
        <w:t xml:space="preserve"> уровень </w:t>
      </w:r>
      <w:r w:rsidR="003576BA" w:rsidRPr="000928AC">
        <w:rPr>
          <w:rFonts w:ascii="Times New Roman" w:hAnsi="Times New Roman" w:cs="Times New Roman"/>
          <w:i/>
          <w:sz w:val="24"/>
          <w:szCs w:val="24"/>
        </w:rPr>
        <w:t>мотивации к</w:t>
      </w:r>
      <w:r w:rsidR="00E05909" w:rsidRPr="000928AC">
        <w:rPr>
          <w:rFonts w:ascii="Times New Roman" w:hAnsi="Times New Roman" w:cs="Times New Roman"/>
          <w:i/>
          <w:sz w:val="24"/>
          <w:szCs w:val="24"/>
        </w:rPr>
        <w:t xml:space="preserve"> урокам обществознания 6-7 классов</w:t>
      </w:r>
    </w:p>
    <w:p w:rsidR="00E05909" w:rsidRPr="005B0DB3" w:rsidRDefault="00E05909" w:rsidP="005B0DB3">
      <w:pPr>
        <w:tabs>
          <w:tab w:val="left" w:pos="56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9615" cy="2562225"/>
            <wp:effectExtent l="19050" t="0" r="1968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05909" w:rsidRPr="000928AC" w:rsidRDefault="002B5C3F" w:rsidP="005B0DB3">
      <w:pPr>
        <w:tabs>
          <w:tab w:val="left" w:pos="339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928A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293370</wp:posOffset>
            </wp:positionV>
            <wp:extent cx="2494915" cy="2466975"/>
            <wp:effectExtent l="19050" t="0" r="635" b="0"/>
            <wp:wrapThrough wrapText="bothSides">
              <wp:wrapPolygon edited="0">
                <wp:start x="-165" y="0"/>
                <wp:lineTo x="-165" y="21517"/>
                <wp:lineTo x="21605" y="21517"/>
                <wp:lineTo x="21605" y="0"/>
                <wp:lineTo x="-165" y="0"/>
              </wp:wrapPolygon>
            </wp:wrapThrough>
            <wp:docPr id="28" name="Рисунок 28" descr="http://www.emu.dk/sites/default/files/media_crop/3898/public/COLOURBOX51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mu.dk/sites/default/files/media_crop/3898/public/COLOURBOX5172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8AC">
        <w:rPr>
          <w:rFonts w:ascii="Times New Roman" w:hAnsi="Times New Roman" w:cs="Times New Roman"/>
          <w:i/>
          <w:sz w:val="24"/>
          <w:szCs w:val="24"/>
        </w:rPr>
        <w:t>Рис.7</w:t>
      </w:r>
      <w:r w:rsidR="00E05909" w:rsidRPr="000928AC">
        <w:rPr>
          <w:rFonts w:ascii="Times New Roman" w:hAnsi="Times New Roman" w:cs="Times New Roman"/>
          <w:i/>
          <w:sz w:val="24"/>
          <w:szCs w:val="24"/>
        </w:rPr>
        <w:t xml:space="preserve"> уровень мотивации к урокам обществознания в 9, 11 классах</w:t>
      </w:r>
    </w:p>
    <w:p w:rsidR="00C8786B" w:rsidRPr="00C8786B" w:rsidRDefault="00C8786B" w:rsidP="00C8786B">
      <w:pPr>
        <w:pStyle w:val="a5"/>
        <w:numPr>
          <w:ilvl w:val="0"/>
          <w:numId w:val="18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86B">
        <w:rPr>
          <w:rFonts w:ascii="Times New Roman" w:hAnsi="Times New Roman" w:cs="Times New Roman"/>
          <w:sz w:val="24"/>
          <w:szCs w:val="24"/>
        </w:rPr>
        <w:t xml:space="preserve">Так же считаю, что заинтересованность предметом отразилась на выборе предмета обществознания для сдачи ОГЭ в качестве предмета по выбору, в 2017 году в нашей школе обществознание выбрали сдавать </w:t>
      </w:r>
      <w:r w:rsidRPr="00492D68">
        <w:rPr>
          <w:rFonts w:ascii="Times New Roman" w:hAnsi="Times New Roman" w:cs="Times New Roman"/>
          <w:sz w:val="24"/>
          <w:szCs w:val="24"/>
        </w:rPr>
        <w:t>41 человек из</w:t>
      </w:r>
      <w:r w:rsidR="002B5C3F" w:rsidRPr="00492D68">
        <w:rPr>
          <w:rFonts w:ascii="Times New Roman" w:hAnsi="Times New Roman" w:cs="Times New Roman"/>
          <w:sz w:val="24"/>
          <w:szCs w:val="24"/>
        </w:rPr>
        <w:t xml:space="preserve"> </w:t>
      </w:r>
      <w:r w:rsidR="00492D68" w:rsidRPr="00492D68">
        <w:rPr>
          <w:rFonts w:ascii="Times New Roman" w:hAnsi="Times New Roman" w:cs="Times New Roman"/>
          <w:sz w:val="24"/>
          <w:szCs w:val="24"/>
        </w:rPr>
        <w:t>53 школьников</w:t>
      </w:r>
      <w:r w:rsidR="00492D68">
        <w:rPr>
          <w:rFonts w:ascii="Times New Roman" w:hAnsi="Times New Roman" w:cs="Times New Roman"/>
          <w:sz w:val="24"/>
          <w:szCs w:val="24"/>
        </w:rPr>
        <w:t>.</w:t>
      </w:r>
    </w:p>
    <w:p w:rsidR="00C8786B" w:rsidRPr="005B0DB3" w:rsidRDefault="00C8786B" w:rsidP="00C8786B">
      <w:pPr>
        <w:tabs>
          <w:tab w:val="left" w:pos="33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5D5D" w:rsidRDefault="00655D5D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5B0DB3" w:rsidRPr="005B0DB3" w:rsidRDefault="00CB3807" w:rsidP="00655D5D">
      <w:pPr>
        <w:tabs>
          <w:tab w:val="left" w:pos="339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655D5D">
        <w:rPr>
          <w:rFonts w:ascii="Times New Roman" w:hAnsi="Times New Roman" w:cs="Times New Roman"/>
          <w:sz w:val="32"/>
          <w:szCs w:val="32"/>
        </w:rPr>
        <w:lastRenderedPageBreak/>
        <w:t>Заключение</w:t>
      </w:r>
      <w:r w:rsidRPr="00655D5D">
        <w:rPr>
          <w:rFonts w:ascii="Times New Roman" w:hAnsi="Times New Roman" w:cs="Times New Roman"/>
          <w:sz w:val="24"/>
          <w:szCs w:val="24"/>
        </w:rPr>
        <w:t>.</w:t>
      </w:r>
    </w:p>
    <w:p w:rsidR="005B0DB3" w:rsidRPr="005B0DB3" w:rsidRDefault="002B5C3F" w:rsidP="005B0DB3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85090</wp:posOffset>
            </wp:positionV>
            <wp:extent cx="2390775" cy="1495425"/>
            <wp:effectExtent l="0" t="0" r="0" b="0"/>
            <wp:wrapThrough wrapText="bothSides">
              <wp:wrapPolygon edited="0">
                <wp:start x="9982" y="275"/>
                <wp:lineTo x="4991" y="2476"/>
                <wp:lineTo x="3786" y="3302"/>
                <wp:lineTo x="3442" y="9080"/>
                <wp:lineTo x="2754" y="11006"/>
                <wp:lineTo x="2754" y="13483"/>
                <wp:lineTo x="688" y="17885"/>
                <wp:lineTo x="688" y="18986"/>
                <wp:lineTo x="2410" y="21462"/>
                <wp:lineTo x="3098" y="21462"/>
                <wp:lineTo x="18932" y="21462"/>
                <wp:lineTo x="19449" y="21462"/>
                <wp:lineTo x="21342" y="18436"/>
                <wp:lineTo x="19621" y="13483"/>
                <wp:lineTo x="19449" y="11557"/>
                <wp:lineTo x="18760" y="9080"/>
                <wp:lineTo x="18416" y="3027"/>
                <wp:lineTo x="16867" y="1926"/>
                <wp:lineTo x="11876" y="275"/>
                <wp:lineTo x="9982" y="275"/>
              </wp:wrapPolygon>
            </wp:wrapThrough>
            <wp:docPr id="25" name="Рисунок 25" descr="http://belaist.ru/upload/medialibrary/dfc/dfcc154ec4a78d9d3331d44b51303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laist.ru/upload/medialibrary/dfc/dfcc154ec4a78d9d3331d44b5130345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DB3" w:rsidRPr="005B0DB3">
        <w:rPr>
          <w:rFonts w:ascii="Times New Roman" w:hAnsi="Times New Roman" w:cs="Times New Roman"/>
          <w:bCs/>
          <w:sz w:val="24"/>
          <w:szCs w:val="24"/>
        </w:rPr>
        <w:t xml:space="preserve">  В ходе </w:t>
      </w:r>
      <w:r w:rsidR="003576BA" w:rsidRPr="005B0DB3">
        <w:rPr>
          <w:rFonts w:ascii="Times New Roman" w:hAnsi="Times New Roman" w:cs="Times New Roman"/>
          <w:bCs/>
          <w:sz w:val="24"/>
          <w:szCs w:val="24"/>
        </w:rPr>
        <w:t>работы над опытом</w:t>
      </w:r>
      <w:r w:rsidR="005B0DB3" w:rsidRPr="005B0DB3">
        <w:rPr>
          <w:rFonts w:ascii="Times New Roman" w:hAnsi="Times New Roman" w:cs="Times New Roman"/>
          <w:bCs/>
          <w:sz w:val="24"/>
          <w:szCs w:val="24"/>
        </w:rPr>
        <w:t xml:space="preserve">   были выявлены </w:t>
      </w:r>
      <w:r w:rsidR="003576BA" w:rsidRPr="005B0DB3">
        <w:rPr>
          <w:rFonts w:ascii="Times New Roman" w:hAnsi="Times New Roman" w:cs="Times New Roman"/>
          <w:bCs/>
          <w:sz w:val="24"/>
          <w:szCs w:val="24"/>
        </w:rPr>
        <w:t>следующие противоречия</w:t>
      </w:r>
      <w:r w:rsidR="005B0DB3" w:rsidRPr="005B0DB3">
        <w:rPr>
          <w:rFonts w:ascii="Times New Roman" w:hAnsi="Times New Roman" w:cs="Times New Roman"/>
          <w:bCs/>
          <w:sz w:val="24"/>
          <w:szCs w:val="24"/>
        </w:rPr>
        <w:t>:</w:t>
      </w:r>
      <w:r w:rsidR="003669B7" w:rsidRPr="003669B7">
        <w:t xml:space="preserve"> </w:t>
      </w:r>
    </w:p>
    <w:p w:rsidR="005B0DB3" w:rsidRPr="005B0DB3" w:rsidRDefault="005B0DB3" w:rsidP="005B0DB3">
      <w:pPr>
        <w:pStyle w:val="21"/>
        <w:spacing w:after="0"/>
        <w:ind w:firstLine="709"/>
        <w:contextualSpacing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а) между высоким уровнем значимости коммуникативной деятельности для успешного овладения обществоведческими знаниями и недостаточным уровнем </w:t>
      </w:r>
      <w:proofErr w:type="spellStart"/>
      <w:r w:rsidRPr="005B0DB3">
        <w:rPr>
          <w:rFonts w:ascii="Times New Roman" w:hAnsi="Times New Roman"/>
          <w:i w:val="0"/>
          <w:color w:val="auto"/>
          <w:sz w:val="24"/>
          <w:szCs w:val="24"/>
        </w:rPr>
        <w:t>сформированности</w:t>
      </w:r>
      <w:proofErr w:type="spellEnd"/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 коммуникативных навыков школьников;</w:t>
      </w:r>
      <w:r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 </w:t>
      </w:r>
    </w:p>
    <w:p w:rsidR="005B0DB3" w:rsidRPr="005B0DB3" w:rsidRDefault="005B0DB3" w:rsidP="005B0DB3">
      <w:pPr>
        <w:pStyle w:val="21"/>
        <w:spacing w:after="0"/>
        <w:ind w:firstLine="709"/>
        <w:contextualSpacing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5B0DB3">
        <w:rPr>
          <w:rFonts w:ascii="Times New Roman" w:hAnsi="Times New Roman"/>
          <w:i w:val="0"/>
          <w:color w:val="auto"/>
          <w:sz w:val="24"/>
          <w:szCs w:val="24"/>
        </w:rPr>
        <w:t>б) между потребностью школьной практики в новых формах, методах, средствах, приемах формирования коммуникативных навыков и недостаточной их разработанностью;</w:t>
      </w:r>
      <w:r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 </w:t>
      </w:r>
    </w:p>
    <w:p w:rsidR="005B0DB3" w:rsidRPr="005B0DB3" w:rsidRDefault="005B0DB3" w:rsidP="005B0DB3">
      <w:pPr>
        <w:pStyle w:val="21"/>
        <w:spacing w:after="0"/>
        <w:ind w:firstLine="709"/>
        <w:contextualSpacing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в) между возрастающими требованиями школы к коммуникативной компетентности </w:t>
      </w:r>
      <w:r w:rsidR="003576BA" w:rsidRPr="005B0DB3">
        <w:rPr>
          <w:rFonts w:ascii="Times New Roman" w:hAnsi="Times New Roman"/>
          <w:i w:val="0"/>
          <w:color w:val="auto"/>
          <w:sz w:val="24"/>
          <w:szCs w:val="24"/>
        </w:rPr>
        <w:t>учителей и</w:t>
      </w: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 затруднениями в организации процесса общения в системе «ученик-ученик», «ученик-учитель».</w:t>
      </w:r>
      <w:r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 </w:t>
      </w:r>
    </w:p>
    <w:p w:rsidR="005B0DB3" w:rsidRPr="005B0DB3" w:rsidRDefault="005B0DB3" w:rsidP="005B0DB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>Следует отметить, что недостаточно сформировать группы и дать им соответствующее задание. Суть как раз и состоит в том, чтобы учащийся захотел сам конструировать свои знания. Поэтому проблема мотивации самостоятельной учебной деятельности учащихся не менее, а может быть и более важна, чем способ организации, условия и методика работы.</w:t>
      </w:r>
    </w:p>
    <w:p w:rsidR="005B0DB3" w:rsidRPr="005B0DB3" w:rsidRDefault="005B0DB3" w:rsidP="005B0DB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 xml:space="preserve">Методы кооперативного обучения имеют ряд преимуществ для формирования ряда </w:t>
      </w:r>
      <w:r w:rsidR="00951F07">
        <w:rPr>
          <w:rFonts w:ascii="Times New Roman" w:eastAsia="Times New Roman" w:hAnsi="Times New Roman" w:cs="Times New Roman"/>
          <w:sz w:val="24"/>
          <w:szCs w:val="24"/>
        </w:rPr>
        <w:t>учебных де</w:t>
      </w:r>
      <w:r w:rsidR="00EF577B">
        <w:rPr>
          <w:rFonts w:ascii="Times New Roman" w:eastAsia="Times New Roman" w:hAnsi="Times New Roman" w:cs="Times New Roman"/>
          <w:sz w:val="24"/>
          <w:szCs w:val="24"/>
        </w:rPr>
        <w:t>йствий</w:t>
      </w:r>
      <w:r w:rsidRPr="005B0DB3">
        <w:rPr>
          <w:rFonts w:ascii="Times New Roman" w:eastAsia="Times New Roman" w:hAnsi="Times New Roman" w:cs="Times New Roman"/>
          <w:sz w:val="24"/>
          <w:szCs w:val="24"/>
        </w:rPr>
        <w:t>, а также компетентностей, необходимых выпускнику школ для того, чтобы найти свое место в современном обществе.</w:t>
      </w:r>
    </w:p>
    <w:p w:rsidR="00C8786B" w:rsidRDefault="005B0DB3" w:rsidP="000C2B5E">
      <w:pPr>
        <w:pStyle w:val="21"/>
        <w:spacing w:after="0"/>
        <w:ind w:firstLine="709"/>
        <w:contextualSpacing/>
        <w:jc w:val="both"/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</w:pP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Проблема мотивации школьников к </w:t>
      </w:r>
      <w:r w:rsidR="00EF577B">
        <w:rPr>
          <w:rFonts w:ascii="Times New Roman" w:hAnsi="Times New Roman"/>
          <w:i w:val="0"/>
          <w:color w:val="auto"/>
          <w:sz w:val="24"/>
          <w:szCs w:val="24"/>
        </w:rPr>
        <w:t xml:space="preserve">образовательному </w:t>
      </w: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процессу и успешности коммуникативной деятельности достаточно освещена в педагогической психологии. В педагогических публикациях часто обсуждается </w:t>
      </w:r>
      <w:r w:rsidR="00EF577B">
        <w:rPr>
          <w:rFonts w:ascii="Times New Roman" w:hAnsi="Times New Roman"/>
          <w:i w:val="0"/>
          <w:color w:val="auto"/>
          <w:sz w:val="24"/>
          <w:szCs w:val="24"/>
        </w:rPr>
        <w:t xml:space="preserve">образовательный </w:t>
      </w:r>
      <w:r w:rsidRPr="005B0DB3">
        <w:rPr>
          <w:rFonts w:ascii="Times New Roman" w:hAnsi="Times New Roman"/>
          <w:i w:val="0"/>
          <w:color w:val="auto"/>
          <w:sz w:val="24"/>
          <w:szCs w:val="24"/>
        </w:rPr>
        <w:t>процесс с точки зрения раскрытия и реализации его потенциальных возможностей.</w:t>
      </w:r>
      <w:r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 </w:t>
      </w: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Однако методический инструментарий педагога до сих пор </w:t>
      </w:r>
      <w:r w:rsidRPr="0065676B">
        <w:rPr>
          <w:rFonts w:ascii="Times New Roman" w:hAnsi="Times New Roman"/>
          <w:i w:val="0"/>
          <w:color w:val="FF0000"/>
          <w:sz w:val="24"/>
          <w:szCs w:val="24"/>
        </w:rPr>
        <w:t>не имеет четких критериев и практической системы формирования заинтересованности и коммуникативной успешности детей</w:t>
      </w:r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, за исключением, вероятно, системы развивающего обучения Д. Б. </w:t>
      </w:r>
      <w:proofErr w:type="spellStart"/>
      <w:r w:rsidRPr="005B0DB3">
        <w:rPr>
          <w:rFonts w:ascii="Times New Roman" w:hAnsi="Times New Roman"/>
          <w:i w:val="0"/>
          <w:color w:val="auto"/>
          <w:sz w:val="24"/>
          <w:szCs w:val="24"/>
        </w:rPr>
        <w:t>Эльконина</w:t>
      </w:r>
      <w:proofErr w:type="spellEnd"/>
      <w:r w:rsidRPr="005B0DB3">
        <w:rPr>
          <w:rFonts w:ascii="Times New Roman" w:hAnsi="Times New Roman"/>
          <w:i w:val="0"/>
          <w:color w:val="auto"/>
          <w:sz w:val="24"/>
          <w:szCs w:val="24"/>
        </w:rPr>
        <w:t xml:space="preserve"> – В. В. Давыдова.</w:t>
      </w:r>
      <w:r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 </w:t>
      </w:r>
    </w:p>
    <w:p w:rsidR="000C2B5E" w:rsidRPr="000C2B5E" w:rsidRDefault="00C8786B" w:rsidP="000C2B5E">
      <w:pPr>
        <w:pStyle w:val="21"/>
        <w:spacing w:after="0"/>
        <w:ind w:firstLine="709"/>
        <w:contextualSpacing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/>
          <w:i w:val="0"/>
          <w:sz w:val="24"/>
          <w:szCs w:val="24"/>
          <w:lang w:eastAsia="ru-RU"/>
        </w:rPr>
        <w:t>Л</w:t>
      </w:r>
      <w:r w:rsidRPr="000C2B5E">
        <w:rPr>
          <w:rFonts w:ascii="Times New Roman" w:eastAsia="Times New Roman" w:hAnsi="Times New Roman"/>
          <w:i w:val="0"/>
          <w:sz w:val="24"/>
          <w:szCs w:val="24"/>
          <w:lang w:eastAsia="ru-RU"/>
        </w:rPr>
        <w:t>юбой опыт - успешный или не очень - бесценен, так как дает нам возможность проверить все на практике. Опыт помогает нам остановиться и поразмышлять о том, почему у нас появился такой опыт. Опыт дает нам основания двигаться дальше, пробовать и рисковать. Знание и применение современных тенденций в методике обучения позволяет сделать практическую работу учителя более интересной и разнообразной, поможет выполнить главную задачу учителя сегодня – найти эффективные средства обучения для качественного образования детей, научить их самостоятельно добывать нужную информацию, анализировать получаемые знания и применять их для решения новых задач.</w:t>
      </w:r>
      <w:r>
        <w:rPr>
          <w:rFonts w:ascii="Times New Roman" w:eastAsia="Times New Roman" w:hAnsi="Times New Roman"/>
          <w:i w:val="0"/>
          <w:sz w:val="24"/>
          <w:szCs w:val="24"/>
          <w:lang w:eastAsia="ru-RU"/>
        </w:rPr>
        <w:t xml:space="preserve"> </w:t>
      </w:r>
      <w:r w:rsidR="005B0DB3"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Решение проблемы формирования мотивации к образовательному процессу, а </w:t>
      </w:r>
      <w:r w:rsidR="003576BA"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также</w:t>
      </w:r>
      <w:r w:rsidR="005B0DB3"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 коммуникативной успешности детей я нашла в </w:t>
      </w:r>
      <w:r w:rsidR="00EF577B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продуктивных технологиях </w:t>
      </w:r>
      <w:r w:rsidR="005B0DB3"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преподавания</w:t>
      </w:r>
      <w:r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i w:val="0"/>
          <w:color w:val="auto"/>
          <w:sz w:val="24"/>
          <w:szCs w:val="24"/>
          <w:lang w:val="en-US"/>
        </w:rPr>
        <w:t>XXI</w:t>
      </w:r>
      <w:r w:rsidRPr="00C8786B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века</w:t>
      </w:r>
      <w:r w:rsidR="005B0DB3" w:rsidRPr="005B0DB3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>.</w:t>
      </w:r>
      <w:r w:rsidR="00EF577B">
        <w:rPr>
          <w:rStyle w:val="apple-converted-space"/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:rsidR="000C2B5E" w:rsidRDefault="000C2B5E" w:rsidP="000C2B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C3F" w:rsidRDefault="002B5C3F" w:rsidP="000C2B5E">
      <w:pPr>
        <w:pStyle w:val="rteleft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C2B5E" w:rsidRPr="00E9651E" w:rsidRDefault="000C2B5E" w:rsidP="000C2B5E">
      <w:pPr>
        <w:pStyle w:val="rteleft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 w:rsidRPr="00E9651E">
        <w:rPr>
          <w:b/>
        </w:rPr>
        <w:lastRenderedPageBreak/>
        <w:t>Литература</w:t>
      </w:r>
    </w:p>
    <w:p w:rsidR="000C2B5E" w:rsidRPr="001B0AEE" w:rsidRDefault="000C2B5E" w:rsidP="000C2B5E">
      <w:pPr>
        <w:pStyle w:val="rteleft"/>
        <w:shd w:val="clear" w:color="auto" w:fill="FFFFFF"/>
        <w:spacing w:before="0" w:beforeAutospacing="0" w:after="0" w:afterAutospacing="0"/>
        <w:ind w:left="720"/>
        <w:contextualSpacing/>
        <w:jc w:val="both"/>
        <w:rPr>
          <w:sz w:val="36"/>
          <w:szCs w:val="28"/>
        </w:rPr>
      </w:pPr>
    </w:p>
    <w:p w:rsidR="002B5C3F" w:rsidRPr="001B0AEE" w:rsidRDefault="002B5C3F" w:rsidP="002B5C3F">
      <w:pPr>
        <w:pStyle w:val="ae"/>
        <w:numPr>
          <w:ilvl w:val="0"/>
          <w:numId w:val="22"/>
        </w:numPr>
        <w:rPr>
          <w:sz w:val="24"/>
        </w:rPr>
      </w:pPr>
      <w:r w:rsidRPr="001B0AEE">
        <w:rPr>
          <w:rFonts w:ascii="Times New Roman" w:hAnsi="Times New Roman" w:cs="Times New Roman"/>
          <w:sz w:val="24"/>
        </w:rPr>
        <w:t>Коменский, Я.А. Избранные педагогические сочинения/ Я.А. Коменский. - В 2-х т. Т.1. -М.: Педагогика, 1982.</w:t>
      </w:r>
    </w:p>
    <w:p w:rsidR="000C2B5E" w:rsidRPr="00E9651E" w:rsidRDefault="002B5C3F" w:rsidP="000C2B5E">
      <w:pPr>
        <w:pStyle w:val="rteleft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>
        <w:t>Ко</w:t>
      </w:r>
      <w:r w:rsidR="000C2B5E" w:rsidRPr="00E9651E">
        <w:t xml:space="preserve">ган </w:t>
      </w:r>
      <w:r w:rsidR="003576BA" w:rsidRPr="00E9651E">
        <w:t>Спенсер «</w:t>
      </w:r>
      <w:r w:rsidR="000C2B5E" w:rsidRPr="00E9651E">
        <w:t>Кооперативное обучение» (1997)</w:t>
      </w:r>
    </w:p>
    <w:p w:rsidR="000928AC" w:rsidRPr="000928AC" w:rsidRDefault="000C2B5E" w:rsidP="00655D5D">
      <w:pPr>
        <w:pStyle w:val="rteleft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proofErr w:type="spellStart"/>
      <w:r w:rsidRPr="00E9651E">
        <w:t>Мокрополова</w:t>
      </w:r>
      <w:proofErr w:type="spellEnd"/>
      <w:r w:rsidRPr="00E9651E">
        <w:t xml:space="preserve"> И.Ю. </w:t>
      </w:r>
      <w:r>
        <w:t>«</w:t>
      </w:r>
      <w:r w:rsidRPr="00E9651E">
        <w:t>Использование обучающих структур сингапурской методики для повышения качества обучения младших школьников</w:t>
      </w:r>
      <w:r>
        <w:t>»</w:t>
      </w:r>
    </w:p>
    <w:p w:rsidR="00C8786B" w:rsidRPr="00655D5D" w:rsidRDefault="000928AC" w:rsidP="00655D5D">
      <w:pPr>
        <w:pStyle w:val="rteleft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 w:rsidRPr="00217CD1">
        <w:t xml:space="preserve">Социология / Под редакцией В. А. Глазырина. - М.: </w:t>
      </w:r>
      <w:proofErr w:type="spellStart"/>
      <w:r w:rsidRPr="00217CD1">
        <w:t>Юрайт</w:t>
      </w:r>
      <w:proofErr w:type="spellEnd"/>
      <w:r w:rsidRPr="00217CD1">
        <w:t>, 2011. - 40 с</w:t>
      </w:r>
      <w:r w:rsidRPr="00655D5D">
        <w:t xml:space="preserve"> </w:t>
      </w:r>
      <w:r w:rsidR="00C8786B" w:rsidRPr="00655D5D">
        <w:br w:type="page"/>
      </w:r>
    </w:p>
    <w:p w:rsidR="00C8786B" w:rsidRPr="00655D5D" w:rsidRDefault="00C8786B" w:rsidP="00C8786B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lastRenderedPageBreak/>
        <w:t xml:space="preserve">Некоторые обучающие структуры продуктивных технологий </w:t>
      </w:r>
      <w:r w:rsidRPr="00655D5D">
        <w:rPr>
          <w:rFonts w:ascii="Times New Roman" w:hAnsi="Times New Roman" w:cs="Times New Roman"/>
          <w:sz w:val="32"/>
          <w:szCs w:val="32"/>
          <w:lang w:val="en-US"/>
        </w:rPr>
        <w:t>XXI</w:t>
      </w:r>
      <w:r w:rsidRPr="00655D5D">
        <w:rPr>
          <w:rFonts w:ascii="Times New Roman" w:hAnsi="Times New Roman" w:cs="Times New Roman"/>
          <w:sz w:val="32"/>
          <w:szCs w:val="32"/>
        </w:rPr>
        <w:t xml:space="preserve"> века на примере уроков обществознания.</w:t>
      </w:r>
    </w:p>
    <w:p w:rsidR="00CB3807" w:rsidRPr="00655D5D" w:rsidRDefault="00C8786B" w:rsidP="00C8786B">
      <w:pPr>
        <w:tabs>
          <w:tab w:val="left" w:pos="3390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655D5D">
        <w:rPr>
          <w:rFonts w:ascii="Times New Roman" w:hAnsi="Times New Roman" w:cs="Times New Roman"/>
          <w:sz w:val="32"/>
          <w:szCs w:val="32"/>
        </w:rPr>
        <w:t>Приложение 1</w:t>
      </w:r>
    </w:p>
    <w:p w:rsidR="00C8786B" w:rsidRPr="005B0DB3" w:rsidRDefault="00C8786B" w:rsidP="00C8786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0DB3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показывающие взаимодействие ученик - ученик, необходимые для развития коммуникации и сотрудничества.</w:t>
      </w:r>
    </w:p>
    <w:p w:rsidR="00C8786B" w:rsidRDefault="00C8786B" w:rsidP="00C8786B">
      <w:pPr>
        <w:pStyle w:val="a3"/>
        <w:spacing w:line="276" w:lineRule="auto"/>
        <w:ind w:left="360"/>
        <w:jc w:val="center"/>
      </w:pPr>
      <w:r w:rsidRPr="005B0DB3">
        <w:t xml:space="preserve">Структура </w:t>
      </w:r>
      <w:proofErr w:type="spellStart"/>
      <w:r w:rsidRPr="005B0DB3">
        <w:t>TimedPairShare</w:t>
      </w:r>
      <w:proofErr w:type="spellEnd"/>
    </w:p>
    <w:p w:rsidR="00C8786B" w:rsidRPr="005B0DB3" w:rsidRDefault="00C8786B" w:rsidP="00C8786B">
      <w:pPr>
        <w:pStyle w:val="a3"/>
        <w:spacing w:line="276" w:lineRule="auto"/>
        <w:ind w:left="360"/>
        <w:jc w:val="both"/>
      </w:pPr>
      <w:r w:rsidRPr="005B0DB3">
        <w:t>Пример: урок обществознания 9 класс, тема «Участие граждан в политической жизни общества»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 xml:space="preserve">Учитель группирует учащихся парами, по какому - либо очень специфическому критерию, например, те кто согласен с высказыванием Платона «Те, кто достаточно умен, чтобы не лезть в политику, наказываются тем, что ими правят люди глупее их самих», и кто не согласен, затем такие пары получают задание, </w:t>
      </w:r>
      <w:proofErr w:type="gramStart"/>
      <w:r w:rsidRPr="005B0DB3">
        <w:t>например</w:t>
      </w:r>
      <w:proofErr w:type="gramEnd"/>
      <w:r w:rsidRPr="005B0DB3">
        <w:t xml:space="preserve">: </w:t>
      </w:r>
    </w:p>
    <w:p w:rsidR="00C8786B" w:rsidRPr="005B0DB3" w:rsidRDefault="00C8786B" w:rsidP="00C8786B">
      <w:pPr>
        <w:pStyle w:val="a5"/>
        <w:numPr>
          <w:ilvl w:val="1"/>
          <w:numId w:val="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>партнер № 1 за минуту, должен объяснить партнеру № 2, почему он согласен с автором высказывания,</w:t>
      </w:r>
    </w:p>
    <w:p w:rsidR="00C8786B" w:rsidRPr="005B0DB3" w:rsidRDefault="00C8786B" w:rsidP="00C8786B">
      <w:pPr>
        <w:pStyle w:val="a5"/>
        <w:numPr>
          <w:ilvl w:val="1"/>
          <w:numId w:val="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>партнер № 2 имеет то же время для обоснования своей точки зрения,</w:t>
      </w:r>
    </w:p>
    <w:p w:rsidR="00C8786B" w:rsidRPr="005B0DB3" w:rsidRDefault="00C8786B" w:rsidP="00C8786B">
      <w:pPr>
        <w:pStyle w:val="a5"/>
        <w:numPr>
          <w:ilvl w:val="1"/>
          <w:numId w:val="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>партнер № 1 должен задать вопросы на уточнение или возразить партнеру №2,</w:t>
      </w:r>
    </w:p>
    <w:p w:rsidR="00C8786B" w:rsidRPr="005B0DB3" w:rsidRDefault="00C8786B" w:rsidP="00C8786B">
      <w:pPr>
        <w:pStyle w:val="a5"/>
        <w:numPr>
          <w:ilvl w:val="1"/>
          <w:numId w:val="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sz w:val="24"/>
          <w:szCs w:val="24"/>
        </w:rPr>
        <w:t>партнер № 2 должен объяснить, почему он считает, что Платон не прав, или согласиться с партнером №1</w:t>
      </w:r>
    </w:p>
    <w:p w:rsidR="00C8786B" w:rsidRPr="005B0DB3" w:rsidRDefault="00C8786B" w:rsidP="00C878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A50">
        <w:rPr>
          <w:rFonts w:ascii="Times New Roman" w:eastAsia="Times New Roman" w:hAnsi="Times New Roman" w:cs="Times New Roman"/>
          <w:sz w:val="24"/>
          <w:szCs w:val="24"/>
        </w:rPr>
        <w:t xml:space="preserve">Время на обсуждение ограничено. </w:t>
      </w:r>
      <w:r w:rsidRPr="005B0DB3">
        <w:rPr>
          <w:rFonts w:ascii="Times New Roman" w:eastAsia="Times New Roman" w:hAnsi="Times New Roman" w:cs="Times New Roman"/>
          <w:sz w:val="24"/>
          <w:szCs w:val="24"/>
        </w:rPr>
        <w:t>Данный прием можно использовать на этапе актуализации знаний, что позволит, п</w:t>
      </w:r>
      <w:r w:rsidRPr="00174A50">
        <w:rPr>
          <w:rFonts w:ascii="Times New Roman" w:eastAsia="Times New Roman" w:hAnsi="Times New Roman" w:cs="Times New Roman"/>
          <w:sz w:val="24"/>
          <w:szCs w:val="24"/>
        </w:rPr>
        <w:t>осле обсуждения</w:t>
      </w:r>
      <w:r w:rsidRPr="005B0DB3">
        <w:rPr>
          <w:rFonts w:ascii="Times New Roman" w:eastAsia="Times New Roman" w:hAnsi="Times New Roman" w:cs="Times New Roman"/>
          <w:sz w:val="24"/>
          <w:szCs w:val="24"/>
        </w:rPr>
        <w:t>, учителю перейти</w:t>
      </w:r>
      <w:r w:rsidRPr="00174A50">
        <w:rPr>
          <w:rFonts w:ascii="Times New Roman" w:eastAsia="Times New Roman" w:hAnsi="Times New Roman" w:cs="Times New Roman"/>
          <w:sz w:val="24"/>
          <w:szCs w:val="24"/>
        </w:rPr>
        <w:t xml:space="preserve"> к основной части урока</w:t>
      </w:r>
      <w:r w:rsidRPr="005B0DB3">
        <w:rPr>
          <w:rFonts w:ascii="Times New Roman" w:eastAsia="Times New Roman" w:hAnsi="Times New Roman" w:cs="Times New Roman"/>
          <w:sz w:val="24"/>
          <w:szCs w:val="24"/>
        </w:rPr>
        <w:t>, к изучению новой темы «Участие граждан в политической жизни»</w:t>
      </w:r>
      <w:r w:rsidRPr="00174A50">
        <w:rPr>
          <w:rFonts w:ascii="Times New Roman" w:eastAsia="Times New Roman" w:hAnsi="Times New Roman" w:cs="Times New Roman"/>
          <w:sz w:val="24"/>
          <w:szCs w:val="24"/>
        </w:rPr>
        <w:t>. Деятельность в рамках этого приема структурирует деятельность учащихся и обеспечивает равные возможности участия в процессе всех учащихся.</w:t>
      </w:r>
    </w:p>
    <w:p w:rsidR="00C8786B" w:rsidRPr="005B0DB3" w:rsidRDefault="00C8786B" w:rsidP="00C878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86B" w:rsidRPr="005B0DB3" w:rsidRDefault="00C8786B" w:rsidP="00C8786B">
      <w:pPr>
        <w:pStyle w:val="a5"/>
        <w:spacing w:after="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Структура </w:t>
      </w:r>
      <w:proofErr w:type="spellStart"/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StirTheClass</w:t>
      </w:r>
      <w:proofErr w:type="spellEnd"/>
    </w:p>
    <w:p w:rsidR="00C8786B" w:rsidRPr="005B0DB3" w:rsidRDefault="00C8786B" w:rsidP="00C8786B">
      <w:pPr>
        <w:pStyle w:val="a3"/>
        <w:spacing w:line="276" w:lineRule="auto"/>
        <w:jc w:val="both"/>
      </w:pPr>
      <w:r w:rsidRPr="005B0DB3">
        <w:t>Пример, на уроке обществознания в 9 классе, тема «</w:t>
      </w:r>
      <w:r w:rsidR="00492D68">
        <w:t>Труд и право</w:t>
      </w:r>
      <w:r w:rsidRPr="005B0DB3">
        <w:t>».</w:t>
      </w:r>
    </w:p>
    <w:p w:rsidR="00C8786B" w:rsidRPr="005B0DB3" w:rsidRDefault="00C8786B" w:rsidP="00C8786B">
      <w:pPr>
        <w:pStyle w:val="a3"/>
        <w:spacing w:line="276" w:lineRule="auto"/>
        <w:jc w:val="both"/>
      </w:pPr>
      <w:r w:rsidRPr="005B0DB3">
        <w:t>Участники 1 и 3 берете лист А4, делите его пополам и отдаете партнеру по лицу. Подумайте и запишите на листочке за 20 сек ответ на вопрос «Какие льготы есть у несовершеннолетних по трудовому договору?»; записали - прочертите линию. встаньте, задвиньте стулья. За 2 минуты обменяйтесь с большим количеством участников своими мнениями. Что увидите новое - запишите себе в листочек под чертой. По истечении 2 минут садитесь за столы. В группе обменяйтесь мнениями, проведите 2 линию. Читают по очереди. Остальные слушают и записывают что-то новое. Провести опрос стол №2 участник №3. Далее учитель обобщает и предлагает ознакомиться с памяткой «</w:t>
      </w:r>
      <w:r w:rsidRPr="005B0DB3">
        <w:rPr>
          <w:bCs/>
        </w:rPr>
        <w:t>Льготы несовершеннолетних по трудовому праву»</w:t>
      </w:r>
    </w:p>
    <w:p w:rsidR="00C8786B" w:rsidRPr="005B0DB3" w:rsidRDefault="00C8786B" w:rsidP="00C8786B">
      <w:pPr>
        <w:pStyle w:val="a3"/>
        <w:spacing w:line="276" w:lineRule="auto"/>
        <w:ind w:left="360"/>
        <w:jc w:val="center"/>
      </w:pPr>
      <w:r w:rsidRPr="005B0DB3">
        <w:rPr>
          <w:bCs/>
        </w:rPr>
        <w:t xml:space="preserve">Структура </w:t>
      </w:r>
      <w:proofErr w:type="spellStart"/>
      <w:r>
        <w:t>Rally</w:t>
      </w:r>
      <w:proofErr w:type="spellEnd"/>
      <w:r>
        <w:t xml:space="preserve"> </w:t>
      </w:r>
      <w:proofErr w:type="spellStart"/>
      <w:r>
        <w:t>Robin</w:t>
      </w:r>
      <w:proofErr w:type="spellEnd"/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ind w:left="284"/>
        <w:jc w:val="both"/>
      </w:pPr>
      <w:r w:rsidRPr="005B0DB3">
        <w:lastRenderedPageBreak/>
        <w:t xml:space="preserve">Пример на уроке обществознания 6 класса тема «Труд с точки зрения закона». Внимательно прочитайте приведенные пословицы и ответьте на вопросы. </w:t>
      </w:r>
    </w:p>
    <w:p w:rsidR="00C8786B" w:rsidRPr="005B0DB3" w:rsidRDefault="00C8786B" w:rsidP="00C8786B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 w:rsidRPr="005B0DB3">
        <w:rPr>
          <w:i/>
          <w:iCs/>
        </w:rPr>
        <w:t>Лентяй да шалопай – два родных брата</w:t>
      </w:r>
    </w:p>
    <w:p w:rsidR="00C8786B" w:rsidRPr="005B0DB3" w:rsidRDefault="00C8786B" w:rsidP="00C8786B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 w:rsidRPr="005B0DB3">
        <w:rPr>
          <w:i/>
          <w:iCs/>
        </w:rPr>
        <w:t>Хочешь есть калачи – не лежи на печи</w:t>
      </w:r>
    </w:p>
    <w:p w:rsidR="00C8786B" w:rsidRPr="005B0DB3" w:rsidRDefault="00C8786B" w:rsidP="00C8786B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 w:rsidRPr="005B0DB3">
        <w:rPr>
          <w:i/>
          <w:iCs/>
        </w:rPr>
        <w:t>Труд человека кормит, а лень портит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 xml:space="preserve">- Объясните смысл пословиц. 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 xml:space="preserve">- О каком отношении к труду говорит народная мудрость? 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 xml:space="preserve">- На примере этих пословиц попытайтесь сформулировать правила, жизни. 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rPr>
          <w:i/>
          <w:iCs/>
        </w:rPr>
        <w:t>Участники №1 и3 берут желтый листочек, а участники 2 и 4-оранжевые листочки. Обдумывают смысл пословиц в течение 15 сек. Делятся ответом с партнером по лицу по 20 сек.</w:t>
      </w:r>
    </w:p>
    <w:p w:rsidR="00C8786B" w:rsidRDefault="00C8786B" w:rsidP="00C8786B">
      <w:pPr>
        <w:pStyle w:val="a-txt"/>
        <w:spacing w:before="0" w:beforeAutospacing="0" w:after="0" w:afterAutospacing="0" w:line="276" w:lineRule="auto"/>
        <w:jc w:val="right"/>
        <w:rPr>
          <w:rStyle w:val="a4"/>
          <w:b w:val="0"/>
        </w:rPr>
      </w:pPr>
    </w:p>
    <w:p w:rsidR="00C8786B" w:rsidRPr="00655D5D" w:rsidRDefault="00C8786B" w:rsidP="00C8786B">
      <w:pPr>
        <w:pStyle w:val="a-txt"/>
        <w:spacing w:before="0" w:beforeAutospacing="0" w:after="0" w:afterAutospacing="0" w:line="276" w:lineRule="auto"/>
        <w:jc w:val="right"/>
        <w:rPr>
          <w:rStyle w:val="a4"/>
          <w:b w:val="0"/>
          <w:sz w:val="32"/>
          <w:szCs w:val="32"/>
        </w:rPr>
      </w:pPr>
      <w:r w:rsidRPr="00655D5D">
        <w:rPr>
          <w:rStyle w:val="a4"/>
          <w:b w:val="0"/>
          <w:sz w:val="32"/>
          <w:szCs w:val="32"/>
        </w:rPr>
        <w:t>Приложение 2</w:t>
      </w:r>
    </w:p>
    <w:p w:rsidR="00C8786B" w:rsidRPr="005B0DB3" w:rsidRDefault="00C8786B" w:rsidP="00C8786B">
      <w:pPr>
        <w:pStyle w:val="a-txt"/>
        <w:spacing w:before="0" w:beforeAutospacing="0" w:after="0" w:afterAutospacing="0" w:line="276" w:lineRule="auto"/>
        <w:jc w:val="right"/>
      </w:pPr>
    </w:p>
    <w:p w:rsidR="00C8786B" w:rsidRPr="00E20E4F" w:rsidRDefault="00C8786B" w:rsidP="00C8786B">
      <w:pPr>
        <w:pStyle w:val="a5"/>
        <w:spacing w:after="0"/>
        <w:ind w:left="426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5B0DB3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показывающее взаимодействие ученик - учебный материал.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8786B" w:rsidRPr="005B0DB3" w:rsidRDefault="00C8786B" w:rsidP="00C8786B">
      <w:pPr>
        <w:pStyle w:val="a5"/>
        <w:spacing w:after="0"/>
        <w:ind w:left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C8786B" w:rsidRPr="00C8786B" w:rsidRDefault="00C8786B" w:rsidP="00C8786B">
      <w:pPr>
        <w:pStyle w:val="a5"/>
        <w:spacing w:after="0"/>
        <w:ind w:left="993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ЭЙ</w:t>
      </w:r>
      <w:r w:rsidRPr="00C87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АР</w:t>
      </w:r>
      <w:r w:rsidRPr="00C87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B0DB3">
        <w:rPr>
          <w:rFonts w:ascii="Times New Roman" w:eastAsia="Times New Roman" w:hAnsi="Times New Roman" w:cs="Times New Roman"/>
          <w:bCs/>
          <w:sz w:val="24"/>
          <w:szCs w:val="24"/>
        </w:rPr>
        <w:t>ГАЙД</w:t>
      </w:r>
      <w:r w:rsidRPr="00C87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r w:rsidRPr="005B0DB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Pr="00C87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/</w:t>
      </w:r>
      <w:proofErr w:type="spellStart"/>
      <w:r w:rsidRPr="005B0DB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RGuide</w:t>
      </w:r>
      <w:proofErr w:type="spellEnd"/>
      <w:r w:rsidRPr="00C878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</w:p>
    <w:p w:rsidR="00C8786B" w:rsidRPr="00C8786B" w:rsidRDefault="00C8786B" w:rsidP="00C8786B">
      <w:pPr>
        <w:pStyle w:val="a3"/>
        <w:spacing w:before="0" w:beforeAutospacing="0" w:after="0" w:afterAutospacing="0" w:line="276" w:lineRule="auto"/>
        <w:jc w:val="both"/>
        <w:rPr>
          <w:b/>
          <w:bCs/>
          <w:lang w:val="en-US"/>
        </w:rPr>
      </w:pP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  <w:rPr>
          <w:bCs/>
        </w:rPr>
      </w:pPr>
      <w:r w:rsidRPr="005B0DB3">
        <w:rPr>
          <w:bCs/>
        </w:rPr>
        <w:t>Пример на уроке обществознания 9 класс, тема «Труд и право»</w:t>
      </w:r>
    </w:p>
    <w:p w:rsidR="00C8786B" w:rsidRPr="005B0DB3" w:rsidRDefault="00C8786B" w:rsidP="00C878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0E31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Графу «ДО» заполняем в начале урока, графу «ПОСЛЕ» в конце урока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6"/>
        <w:gridCol w:w="7032"/>
        <w:gridCol w:w="1506"/>
      </w:tblGrid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ПОСЛЕ</w:t>
            </w:r>
          </w:p>
        </w:tc>
      </w:tr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статье Конституции 37, труд свободен. Каждый имеет право свободно распоряжаться своими способностями к труду, выбирать род деятельности и профессию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статье Конституции 37, принудительный труд разращён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статье Конституции 37, Каждый имеет право на отдых. Работающему по трудовому договору гарантируются установленные федеральным законом продолжительность рабочего времени, выходные и праздничные дни, оплачиваемый ежегодный отпуск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трудового договора, допускается с лицами, достигшими 16 лет.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786B" w:rsidRPr="005B0DB3" w:rsidTr="00F02FDC">
        <w:tc>
          <w:tcPr>
            <w:tcW w:w="817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E31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Нормальная продолжительность рабочего времени не может превышать 40 часов в неделю.</w:t>
            </w:r>
          </w:p>
        </w:tc>
        <w:tc>
          <w:tcPr>
            <w:tcW w:w="1525" w:type="dxa"/>
          </w:tcPr>
          <w:p w:rsidR="00C8786B" w:rsidRPr="005B0DB3" w:rsidRDefault="00C8786B" w:rsidP="00F02FDC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8786B" w:rsidRDefault="00C8786B" w:rsidP="00C8786B">
      <w:pPr>
        <w:pStyle w:val="a3"/>
        <w:spacing w:line="276" w:lineRule="auto"/>
        <w:ind w:left="360"/>
        <w:jc w:val="center"/>
      </w:pPr>
      <w:r w:rsidRPr="005B0DB3">
        <w:t>Структура «</w:t>
      </w:r>
      <w:proofErr w:type="spellStart"/>
      <w:r w:rsidRPr="005B0DB3">
        <w:t>Inside-outsidecircle</w:t>
      </w:r>
      <w:proofErr w:type="spellEnd"/>
      <w:r w:rsidRPr="005B0DB3">
        <w:t>»</w:t>
      </w:r>
    </w:p>
    <w:p w:rsidR="00C8786B" w:rsidRPr="005B0DB3" w:rsidRDefault="00C8786B" w:rsidP="00C8786B">
      <w:pPr>
        <w:pStyle w:val="a3"/>
        <w:spacing w:line="276" w:lineRule="auto"/>
        <w:ind w:left="360"/>
        <w:jc w:val="both"/>
      </w:pPr>
      <w:r w:rsidRPr="005B0DB3">
        <w:t>Пример урок обществознания 7 класс, тема «Межличностные отношения»</w:t>
      </w:r>
    </w:p>
    <w:p w:rsidR="00C8786B" w:rsidRPr="005B0DB3" w:rsidRDefault="00C8786B" w:rsidP="00C8786B">
      <w:pPr>
        <w:pStyle w:val="a3"/>
        <w:spacing w:line="276" w:lineRule="auto"/>
        <w:ind w:left="360"/>
        <w:jc w:val="both"/>
      </w:pPr>
      <w:r w:rsidRPr="005B0DB3">
        <w:t>Внутренний круг перечисляет</w:t>
      </w:r>
      <w:r>
        <w:t xml:space="preserve"> </w:t>
      </w:r>
      <w:r w:rsidRPr="005B0DB3">
        <w:t xml:space="preserve">барьеры в отношениях, внешний круг – стадии конфликта. Эта образовательная структура поможет ученикам запомнить изученное, обеспечит вам полное вовлечение всех обучаемых в учебную деятельность. Эта модель </w:t>
      </w:r>
      <w:r w:rsidRPr="005B0DB3">
        <w:lastRenderedPageBreak/>
        <w:t xml:space="preserve">универсальна и применима на любом из этапов урока. Не предполагает полный отказ от традиционного метода. </w:t>
      </w:r>
    </w:p>
    <w:p w:rsidR="00C8786B" w:rsidRPr="00834F7C" w:rsidRDefault="00C8786B" w:rsidP="00C8786B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8786B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834F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34F7C">
        <w:rPr>
          <w:rFonts w:ascii="Times New Roman" w:hAnsi="Times New Roman" w:cs="Times New Roman"/>
          <w:sz w:val="24"/>
          <w:szCs w:val="24"/>
          <w:lang w:val="en-US"/>
        </w:rPr>
        <w:t>Frayer</w:t>
      </w:r>
      <w:proofErr w:type="spellEnd"/>
      <w:r w:rsidR="00834F7C" w:rsidRPr="00834F7C">
        <w:rPr>
          <w:rFonts w:ascii="Times New Roman" w:hAnsi="Times New Roman" w:cs="Times New Roman"/>
          <w:sz w:val="24"/>
          <w:szCs w:val="24"/>
        </w:rPr>
        <w:t xml:space="preserve"> </w:t>
      </w:r>
      <w:r w:rsidR="00834F7C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834F7C">
        <w:rPr>
          <w:rFonts w:ascii="Times New Roman" w:hAnsi="Times New Roman" w:cs="Times New Roman"/>
          <w:sz w:val="24"/>
          <w:szCs w:val="24"/>
        </w:rPr>
        <w:t>».</w:t>
      </w:r>
    </w:p>
    <w:p w:rsidR="00C8786B" w:rsidRPr="00C8786B" w:rsidRDefault="00C8786B" w:rsidP="00C8786B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8786B" w:rsidRPr="005B0DB3" w:rsidRDefault="00C8786B" w:rsidP="00C8786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 xml:space="preserve">Пример на уроке обществознания 9 класс, тема </w:t>
      </w:r>
      <w:r w:rsidRPr="00834F7C">
        <w:rPr>
          <w:rFonts w:ascii="Times New Roman" w:hAnsi="Times New Roman" w:cs="Times New Roman"/>
          <w:sz w:val="24"/>
          <w:szCs w:val="24"/>
        </w:rPr>
        <w:t>«</w:t>
      </w:r>
      <w:r w:rsidR="00834F7C">
        <w:rPr>
          <w:rFonts w:ascii="Times New Roman" w:hAnsi="Times New Roman" w:cs="Times New Roman"/>
          <w:sz w:val="24"/>
          <w:szCs w:val="24"/>
        </w:rPr>
        <w:t>Мировая система</w:t>
      </w:r>
      <w:r w:rsidRPr="00834F7C">
        <w:rPr>
          <w:rFonts w:ascii="Times New Roman" w:hAnsi="Times New Roman" w:cs="Times New Roman"/>
          <w:sz w:val="24"/>
          <w:szCs w:val="24"/>
        </w:rPr>
        <w:t>»</w:t>
      </w:r>
      <w:r w:rsidRPr="005B0DB3">
        <w:rPr>
          <w:rFonts w:ascii="Times New Roman" w:hAnsi="Times New Roman" w:cs="Times New Roman"/>
          <w:sz w:val="24"/>
          <w:szCs w:val="24"/>
        </w:rPr>
        <w:t>.</w:t>
      </w:r>
    </w:p>
    <w:p w:rsidR="00C8786B" w:rsidRPr="005B0DB3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>Попросить учащихся под №3 взять листочек А4, сложить пополам, еще раз пополам; участник под №4 попрошу начертить прямоугольник в центре и написать наш вопрос</w:t>
      </w:r>
      <w:r w:rsidR="00834F7C">
        <w:rPr>
          <w:rFonts w:ascii="Times New Roman" w:hAnsi="Times New Roman" w:cs="Times New Roman"/>
          <w:sz w:val="24"/>
          <w:szCs w:val="24"/>
        </w:rPr>
        <w:t xml:space="preserve"> </w:t>
      </w:r>
      <w:r w:rsidRPr="005B0DB3">
        <w:rPr>
          <w:rStyle w:val="a4"/>
          <w:rFonts w:ascii="Times New Roman" w:hAnsi="Times New Roman" w:cs="Times New Roman"/>
          <w:sz w:val="24"/>
          <w:szCs w:val="24"/>
        </w:rPr>
        <w:t>"Что такое мировая система?"  </w:t>
      </w:r>
      <w:r w:rsidRPr="005B0DB3">
        <w:rPr>
          <w:rFonts w:ascii="Times New Roman" w:hAnsi="Times New Roman" w:cs="Times New Roman"/>
          <w:sz w:val="24"/>
          <w:szCs w:val="24"/>
        </w:rPr>
        <w:t>  в центре прямоугольника. Далее ребята</w:t>
      </w:r>
      <w:r w:rsidR="00834F7C">
        <w:rPr>
          <w:rFonts w:ascii="Times New Roman" w:hAnsi="Times New Roman" w:cs="Times New Roman"/>
          <w:sz w:val="24"/>
          <w:szCs w:val="24"/>
        </w:rPr>
        <w:t xml:space="preserve"> </w:t>
      </w:r>
      <w:r w:rsidRPr="005B0DB3">
        <w:rPr>
          <w:rFonts w:ascii="Times New Roman" w:hAnsi="Times New Roman" w:cs="Times New Roman"/>
          <w:sz w:val="24"/>
          <w:szCs w:val="24"/>
        </w:rPr>
        <w:t>пишут максимальное количество идей по данному вопросу на своей части листа.</w:t>
      </w:r>
      <w:r w:rsidRPr="005B0DB3">
        <w:rPr>
          <w:rFonts w:ascii="Times New Roman" w:hAnsi="Times New Roman" w:cs="Times New Roman"/>
          <w:sz w:val="24"/>
          <w:szCs w:val="24"/>
        </w:rPr>
        <w:br/>
        <w:t>После по очереди, обменятся своими идеями, если вся команда приходит к согласию – консенсусу, поднимаете «большой палец вверх» ученик под №2 записывает эту идею в центр квадрата, это будет решение всей вашей команды. В конце партнер под №1 озвучит общее решение стол №1 №2 №3 №4.  Учитель</w:t>
      </w:r>
      <w:r w:rsidR="00834F7C">
        <w:rPr>
          <w:rFonts w:ascii="Times New Roman" w:hAnsi="Times New Roman" w:cs="Times New Roman"/>
          <w:sz w:val="24"/>
          <w:szCs w:val="24"/>
        </w:rPr>
        <w:t xml:space="preserve"> </w:t>
      </w:r>
      <w:r w:rsidRPr="005B0DB3">
        <w:rPr>
          <w:rFonts w:ascii="Times New Roman" w:hAnsi="Times New Roman" w:cs="Times New Roman"/>
          <w:sz w:val="24"/>
          <w:szCs w:val="24"/>
        </w:rPr>
        <w:t>предлагает посмотреть определение мировой системы в словарях, правильно ли учащиеся ответили на этот вопрос.</w:t>
      </w:r>
    </w:p>
    <w:p w:rsidR="00C8786B" w:rsidRDefault="00C8786B" w:rsidP="00C8786B">
      <w:pPr>
        <w:spacing w:after="0"/>
        <w:jc w:val="right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8786B" w:rsidRDefault="00C8786B" w:rsidP="00C8786B">
      <w:pPr>
        <w:spacing w:after="0"/>
        <w:jc w:val="right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8786B" w:rsidRPr="00655D5D" w:rsidRDefault="00C8786B" w:rsidP="00C8786B">
      <w:pPr>
        <w:spacing w:after="0"/>
        <w:jc w:val="right"/>
        <w:rPr>
          <w:rStyle w:val="a4"/>
          <w:rFonts w:ascii="Times New Roman" w:hAnsi="Times New Roman" w:cs="Times New Roman"/>
          <w:b w:val="0"/>
          <w:sz w:val="32"/>
          <w:szCs w:val="32"/>
        </w:rPr>
      </w:pPr>
      <w:r w:rsidRPr="00655D5D">
        <w:rPr>
          <w:rStyle w:val="a4"/>
          <w:rFonts w:ascii="Times New Roman" w:hAnsi="Times New Roman" w:cs="Times New Roman"/>
          <w:b w:val="0"/>
          <w:sz w:val="32"/>
          <w:szCs w:val="32"/>
        </w:rPr>
        <w:t>Приложение 3</w:t>
      </w:r>
    </w:p>
    <w:p w:rsidR="00C8786B" w:rsidRPr="005B0DB3" w:rsidRDefault="00C8786B" w:rsidP="00C8786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8786B" w:rsidRPr="005B0DB3" w:rsidRDefault="00C8786B" w:rsidP="00C8786B">
      <w:pPr>
        <w:pStyle w:val="a5"/>
        <w:spacing w:after="0"/>
        <w:ind w:left="36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5B0DB3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Обучающие структуры, позволяющие сделать урок интересным, лёгким для обучающихся, повысить самооценку и уверенность учеников, практиковать социальные навыки для коммуникации, сотрудничества и принятия решений.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8786B" w:rsidRPr="005B0DB3" w:rsidRDefault="00C8786B" w:rsidP="00C8786B">
      <w:pPr>
        <w:pStyle w:val="a5"/>
        <w:spacing w:after="0"/>
        <w:ind w:left="360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C8786B" w:rsidRDefault="00C8786B" w:rsidP="00C8786B">
      <w:pPr>
        <w:pStyle w:val="a3"/>
        <w:spacing w:before="0" w:beforeAutospacing="0" w:after="0" w:afterAutospacing="0" w:line="276" w:lineRule="auto"/>
        <w:ind w:left="709" w:hanging="284"/>
        <w:jc w:val="center"/>
      </w:pPr>
      <w:r w:rsidRPr="005B0DB3">
        <w:t xml:space="preserve">Структура </w:t>
      </w:r>
      <w:proofErr w:type="spellStart"/>
      <w:r w:rsidRPr="00E20E4F">
        <w:rPr>
          <w:bCs/>
        </w:rPr>
        <w:t>Clock</w:t>
      </w:r>
      <w:proofErr w:type="spellEnd"/>
      <w:r>
        <w:rPr>
          <w:bCs/>
        </w:rPr>
        <w:t xml:space="preserve"> </w:t>
      </w:r>
      <w:proofErr w:type="spellStart"/>
      <w:r w:rsidRPr="00E20E4F">
        <w:rPr>
          <w:bCs/>
        </w:rPr>
        <w:t>buddies</w:t>
      </w:r>
      <w:proofErr w:type="spellEnd"/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ind w:left="709" w:hanging="284"/>
        <w:jc w:val="center"/>
      </w:pPr>
    </w:p>
    <w:p w:rsidR="00C8786B" w:rsidRPr="005B0DB3" w:rsidRDefault="00C8786B" w:rsidP="00C8786B">
      <w:pPr>
        <w:spacing w:after="2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DB3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 на уроке обществознания 8 класс, тема «Социализация и воспитание».</w:t>
      </w:r>
    </w:p>
    <w:p w:rsidR="00C8786B" w:rsidRPr="005B0DB3" w:rsidRDefault="00C8786B" w:rsidP="00C8786B">
      <w:pPr>
        <w:spacing w:after="2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DB3">
        <w:rPr>
          <w:rFonts w:ascii="Times New Roman" w:hAnsi="Times New Roman" w:cs="Times New Roman"/>
          <w:sz w:val="24"/>
          <w:szCs w:val="24"/>
          <w:shd w:val="clear" w:color="auto" w:fill="FFFFFF"/>
        </w:rPr>
        <w:t>Откройте тетради и нарисуйте часы. Затем на 3,6,9, и 12 часах. Найдите себе партнеров и запишите тех, с кем бы вы хотели встретиться в течение урока и обсудить различные вопросы.</w:t>
      </w:r>
    </w:p>
    <w:p w:rsidR="00C8786B" w:rsidRPr="005B0DB3" w:rsidRDefault="00C8786B" w:rsidP="00C8786B">
      <w:pPr>
        <w:pStyle w:val="a3"/>
        <w:spacing w:line="276" w:lineRule="auto"/>
        <w:ind w:left="720"/>
        <w:jc w:val="both"/>
      </w:pPr>
      <w:r w:rsidRPr="005B0DB3">
        <w:t>В конце урока: Найдите своего партнера на 9 часах и обговорите с ним домашнее задание, высказывания, поговорки и пословицы.</w:t>
      </w:r>
    </w:p>
    <w:p w:rsidR="00C8786B" w:rsidRPr="005B0DB3" w:rsidRDefault="00C8786B" w:rsidP="00C8786B">
      <w:pPr>
        <w:pStyle w:val="a3"/>
        <w:numPr>
          <w:ilvl w:val="0"/>
          <w:numId w:val="18"/>
        </w:numPr>
        <w:spacing w:line="276" w:lineRule="auto"/>
        <w:jc w:val="both"/>
      </w:pPr>
      <w:r w:rsidRPr="005B0DB3">
        <w:t>Почему вы выбрали эти высказывания? Чем они привлекли ваше внимание?</w:t>
      </w:r>
    </w:p>
    <w:p w:rsidR="00C8786B" w:rsidRPr="005B0DB3" w:rsidRDefault="00C8786B" w:rsidP="00C8786B">
      <w:pPr>
        <w:pStyle w:val="a3"/>
        <w:numPr>
          <w:ilvl w:val="0"/>
          <w:numId w:val="18"/>
        </w:numPr>
        <w:spacing w:line="276" w:lineRule="auto"/>
        <w:jc w:val="both"/>
      </w:pPr>
      <w:r w:rsidRPr="005B0DB3">
        <w:t xml:space="preserve">Что нового вы узнали о воспитании. </w:t>
      </w:r>
    </w:p>
    <w:p w:rsidR="00C8786B" w:rsidRPr="005B0DB3" w:rsidRDefault="00C8786B" w:rsidP="00C8786B">
      <w:pPr>
        <w:pStyle w:val="a3"/>
        <w:spacing w:line="276" w:lineRule="auto"/>
        <w:ind w:left="360"/>
        <w:jc w:val="both"/>
      </w:pPr>
      <w:r w:rsidRPr="005B0DB3">
        <w:t>ОТВЕЧАЕТ ПАРА, НАЧИНАЕТ ТОТ, У КОГО ГЛАЗА КАРИЕ, КТО ВЫШЕ, У КОГО СВЕТЛЕЕ ВОЛОСЫ, У КОГО ДЛИННЕЕ ВОЛОСЫ и т.д.</w:t>
      </w:r>
    </w:p>
    <w:p w:rsidR="00C8786B" w:rsidRPr="005B0DB3" w:rsidRDefault="00C8786B" w:rsidP="00C8786B">
      <w:pPr>
        <w:pStyle w:val="a3"/>
        <w:spacing w:line="276" w:lineRule="auto"/>
        <w:ind w:left="360"/>
        <w:jc w:val="center"/>
      </w:pPr>
      <w:r w:rsidRPr="005B0DB3">
        <w:t>Структура «</w:t>
      </w:r>
      <w:proofErr w:type="spellStart"/>
      <w:r w:rsidRPr="00E20E4F">
        <w:rPr>
          <w:bCs/>
        </w:rPr>
        <w:t>Mix</w:t>
      </w:r>
      <w:r w:rsidRPr="005B0DB3">
        <w:t>-Pair</w:t>
      </w:r>
      <w:proofErr w:type="spellEnd"/>
      <w:r w:rsidRPr="005B0DB3">
        <w:t xml:space="preserve">- </w:t>
      </w:r>
      <w:proofErr w:type="spellStart"/>
      <w:r w:rsidRPr="005B0DB3">
        <w:t>Share</w:t>
      </w:r>
      <w:proofErr w:type="spellEnd"/>
      <w:r w:rsidRPr="005B0DB3">
        <w:t>».</w:t>
      </w:r>
    </w:p>
    <w:p w:rsidR="00C8786B" w:rsidRPr="005B0DB3" w:rsidRDefault="00C8786B" w:rsidP="00C8786B">
      <w:pPr>
        <w:pStyle w:val="a3"/>
        <w:spacing w:line="276" w:lineRule="auto"/>
        <w:ind w:left="284"/>
        <w:jc w:val="both"/>
      </w:pPr>
      <w:r w:rsidRPr="005B0DB3">
        <w:t>Пример: урок обществознания 9 класс тема «Духовная сфера общества»</w:t>
      </w:r>
    </w:p>
    <w:p w:rsidR="00C8786B" w:rsidRPr="005B0DB3" w:rsidRDefault="00C8786B" w:rsidP="00C8786B">
      <w:pPr>
        <w:pStyle w:val="western"/>
        <w:spacing w:before="0" w:beforeAutospacing="0" w:after="0" w:afterAutospacing="0" w:line="276" w:lineRule="auto"/>
        <w:jc w:val="both"/>
      </w:pPr>
      <w:r w:rsidRPr="005B0DB3">
        <w:rPr>
          <w:bCs/>
        </w:rPr>
        <w:t>1.Ученики молча смешиваются под музыку, двигаясь по классу</w:t>
      </w:r>
    </w:p>
    <w:p w:rsidR="00C8786B" w:rsidRPr="005B0DB3" w:rsidRDefault="00C8786B" w:rsidP="00C8786B">
      <w:pPr>
        <w:pStyle w:val="western"/>
        <w:spacing w:before="0" w:beforeAutospacing="0" w:after="0" w:afterAutospacing="0" w:line="276" w:lineRule="auto"/>
        <w:jc w:val="both"/>
      </w:pPr>
      <w:r w:rsidRPr="005B0DB3">
        <w:rPr>
          <w:bCs/>
        </w:rPr>
        <w:lastRenderedPageBreak/>
        <w:t>2.Встают в пары</w:t>
      </w:r>
    </w:p>
    <w:p w:rsidR="00C8786B" w:rsidRPr="005B0DB3" w:rsidRDefault="00C8786B" w:rsidP="00C8786B">
      <w:pPr>
        <w:pStyle w:val="western"/>
        <w:spacing w:before="0" w:beforeAutospacing="0" w:after="0" w:afterAutospacing="0" w:line="276" w:lineRule="auto"/>
        <w:jc w:val="both"/>
      </w:pPr>
      <w:r w:rsidRPr="005B0DB3">
        <w:rPr>
          <w:bCs/>
        </w:rPr>
        <w:t>3.Ученики образуют пару с ближайшим к ним учеником «</w:t>
      </w:r>
      <w:proofErr w:type="spellStart"/>
      <w:proofErr w:type="gramStart"/>
      <w:r w:rsidRPr="005B0DB3">
        <w:rPr>
          <w:bCs/>
        </w:rPr>
        <w:t>даютпять</w:t>
      </w:r>
      <w:proofErr w:type="spellEnd"/>
      <w:r w:rsidRPr="005B0DB3">
        <w:rPr>
          <w:bCs/>
        </w:rPr>
        <w:t>»(</w:t>
      </w:r>
      <w:proofErr w:type="gramEnd"/>
      <w:r w:rsidRPr="005B0DB3">
        <w:rPr>
          <w:bCs/>
        </w:rPr>
        <w:t>взяться в воздухе за руки). Ученики, которые не нашли партнера, поднимают руку, чтобы найти друг друга.</w:t>
      </w:r>
    </w:p>
    <w:p w:rsidR="00C8786B" w:rsidRPr="005B0DB3" w:rsidRDefault="00C8786B" w:rsidP="00C8786B">
      <w:pPr>
        <w:pStyle w:val="western"/>
        <w:numPr>
          <w:ilvl w:val="0"/>
          <w:numId w:val="11"/>
        </w:numPr>
        <w:spacing w:before="0" w:beforeAutospacing="0" w:after="0" w:afterAutospacing="0" w:line="276" w:lineRule="auto"/>
        <w:jc w:val="both"/>
      </w:pPr>
      <w:r w:rsidRPr="005B0DB3">
        <w:rPr>
          <w:bCs/>
        </w:rPr>
        <w:t>Ученики обсуждают отличия духовной сферы общества.</w:t>
      </w:r>
    </w:p>
    <w:p w:rsidR="00C8786B" w:rsidRPr="005B0DB3" w:rsidRDefault="00C8786B" w:rsidP="00655D5D">
      <w:pPr>
        <w:pStyle w:val="a3"/>
        <w:spacing w:line="276" w:lineRule="auto"/>
        <w:ind w:left="284"/>
        <w:jc w:val="center"/>
      </w:pPr>
      <w:r w:rsidRPr="005B0DB3">
        <w:t>Структура ТИК-ТЭК-ТОУ</w:t>
      </w:r>
    </w:p>
    <w:p w:rsidR="00C8786B" w:rsidRPr="005B0DB3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>Пример:</w:t>
      </w:r>
    </w:p>
    <w:p w:rsidR="00C8786B" w:rsidRPr="005B0DB3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>Структура ТИК-ТЭК-ТОУ по теме «Политический режим» ДЕМОКРАТИЯ СВОБОДА ОППОЗИЦИЯ ПРАВА ЧЕЛОВЕКА ТОТАЛИТАРИЗМ АВТОРИТАРИЗМ КОНТРОЛЬ РЕПРЕССИИ ПОЛИТИЧЕСКИЙ ПЛЮРАЛИЗМ</w:t>
      </w:r>
    </w:p>
    <w:p w:rsidR="00C8786B" w:rsidRPr="005B0DB3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786B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 xml:space="preserve">Структура ТИК-ТЭК-ТОУ по теме «ТИПЫ ОБЩЕСТВ» СЕЛЬСКОЕ ХОЗЯЙСТВО НОВЫЕ ТЕХНОЛОГИИ ИНФОРМАЦИОННОЕ ОБЩЕСТВО УРБАНИЗАЦИЯ АГРАРНОЕ ОБЩЕСТВО УСЛУГИ ИНДУСТРИАЛЬНОЕ ОБЩЕСТВО ПРОМЫШЛЕННОСТЬ СОЦИАЛЬНАЯ МОБИЛЬНОСТЬ </w:t>
      </w:r>
    </w:p>
    <w:p w:rsidR="00F96D9F" w:rsidRPr="005B0DB3" w:rsidRDefault="00F96D9F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786B" w:rsidRPr="005B0DB3" w:rsidRDefault="00C8786B" w:rsidP="00C878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0DB3">
        <w:rPr>
          <w:rFonts w:ascii="Times New Roman" w:hAnsi="Times New Roman" w:cs="Times New Roman"/>
          <w:sz w:val="24"/>
          <w:szCs w:val="24"/>
        </w:rPr>
        <w:t>Структура ТИК-ТЭК-ТОУ по теме «Моральный выбор»</w:t>
      </w:r>
    </w:p>
    <w:tbl>
      <w:tblPr>
        <w:tblStyle w:val="a7"/>
        <w:tblW w:w="0" w:type="auto"/>
        <w:tblInd w:w="1689" w:type="dxa"/>
        <w:tblLook w:val="04A0" w:firstRow="1" w:lastRow="0" w:firstColumn="1" w:lastColumn="0" w:noHBand="0" w:noVBand="1"/>
      </w:tblPr>
      <w:tblGrid>
        <w:gridCol w:w="2435"/>
        <w:gridCol w:w="2568"/>
        <w:gridCol w:w="2034"/>
      </w:tblGrid>
      <w:tr w:rsidR="00C8786B" w:rsidRPr="005B0DB3" w:rsidTr="00F02FDC">
        <w:trPr>
          <w:trHeight w:val="688"/>
        </w:trPr>
        <w:tc>
          <w:tcPr>
            <w:tcW w:w="2033" w:type="dxa"/>
          </w:tcPr>
          <w:p w:rsidR="00C8786B" w:rsidRPr="005B0DB3" w:rsidRDefault="00834F7C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285114</wp:posOffset>
                      </wp:positionV>
                      <wp:extent cx="2466975" cy="942975"/>
                      <wp:effectExtent l="0" t="38100" r="47625" b="28575"/>
                      <wp:wrapNone/>
                      <wp:docPr id="1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6697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E63D3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75.35pt;margin-top:22.45pt;width:194.25pt;height:74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283845</wp:posOffset>
                      </wp:positionV>
                      <wp:extent cx="2705100" cy="942975"/>
                      <wp:effectExtent l="0" t="0" r="76200" b="66675"/>
                      <wp:wrapNone/>
                      <wp:docPr id="1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5100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400C9" id="AutoShape 2" o:spid="_x0000_s1026" type="#_x0000_t32" style="position:absolute;margin-left:68.25pt;margin-top:22.35pt;width:213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274320</wp:posOffset>
                      </wp:positionV>
                      <wp:extent cx="635" cy="1038225"/>
                      <wp:effectExtent l="76200" t="0" r="75565" b="47625"/>
                      <wp:wrapNone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38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D7E71" id="AutoShape 5" o:spid="_x0000_s1026" type="#_x0000_t32" style="position:absolute;margin-left:13.5pt;margin-top:21.6pt;width:.0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C8786B" w:rsidRPr="005B0DB3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</w:p>
        </w:tc>
        <w:tc>
          <w:tcPr>
            <w:tcW w:w="2033" w:type="dxa"/>
          </w:tcPr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DB3">
              <w:rPr>
                <w:rFonts w:ascii="Times New Roman" w:hAnsi="Times New Roman" w:cs="Times New Roman"/>
                <w:sz w:val="24"/>
                <w:szCs w:val="24"/>
              </w:rPr>
              <w:t>МОРАЛЬНЫЙ ВЫБОР</w:t>
            </w:r>
          </w:p>
        </w:tc>
        <w:tc>
          <w:tcPr>
            <w:tcW w:w="2034" w:type="dxa"/>
          </w:tcPr>
          <w:p w:rsidR="00C8786B" w:rsidRPr="005B0DB3" w:rsidRDefault="00834F7C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274320</wp:posOffset>
                      </wp:positionV>
                      <wp:extent cx="9525" cy="952500"/>
                      <wp:effectExtent l="38100" t="0" r="66675" b="57150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EC5C5" id="AutoShape 7" o:spid="_x0000_s1026" type="#_x0000_t32" style="position:absolute;margin-left:68.2pt;margin-top:21.6pt;width:.75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="00C8786B" w:rsidRPr="005B0DB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C8786B" w:rsidRPr="005B0DB3" w:rsidTr="00F02FDC">
        <w:trPr>
          <w:trHeight w:val="699"/>
        </w:trPr>
        <w:tc>
          <w:tcPr>
            <w:tcW w:w="2033" w:type="dxa"/>
          </w:tcPr>
          <w:p w:rsidR="00C8786B" w:rsidRPr="005B0DB3" w:rsidRDefault="00834F7C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279400</wp:posOffset>
                      </wp:positionV>
                      <wp:extent cx="2552700" cy="45719"/>
                      <wp:effectExtent l="0" t="76200" r="0" b="50165"/>
                      <wp:wrapNone/>
                      <wp:docPr id="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27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4E065" id="AutoShape 4" o:spid="_x0000_s1026" type="#_x0000_t32" style="position:absolute;margin-left:68.6pt;margin-top:22pt;width:201pt;height:3.6pt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RLPQIAAGs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C8786B" w:rsidRPr="005B0DB3">
              <w:rPr>
                <w:rFonts w:ascii="Times New Roman" w:hAnsi="Times New Roman" w:cs="Times New Roman"/>
                <w:sz w:val="24"/>
                <w:szCs w:val="24"/>
              </w:rPr>
              <w:t>БЛАГО ДРУГИХ</w:t>
            </w:r>
          </w:p>
        </w:tc>
        <w:tc>
          <w:tcPr>
            <w:tcW w:w="2033" w:type="dxa"/>
          </w:tcPr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DB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</w:p>
        </w:tc>
        <w:tc>
          <w:tcPr>
            <w:tcW w:w="2034" w:type="dxa"/>
          </w:tcPr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DB3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</w:p>
        </w:tc>
      </w:tr>
      <w:tr w:rsidR="00C8786B" w:rsidRPr="005B0DB3" w:rsidTr="00F02FDC">
        <w:trPr>
          <w:trHeight w:val="854"/>
        </w:trPr>
        <w:tc>
          <w:tcPr>
            <w:tcW w:w="2033" w:type="dxa"/>
          </w:tcPr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DB3">
              <w:rPr>
                <w:rFonts w:ascii="Times New Roman" w:hAnsi="Times New Roman" w:cs="Times New Roman"/>
                <w:sz w:val="24"/>
                <w:szCs w:val="24"/>
              </w:rPr>
              <w:t>НРАВСТВЕННОСТЬ</w:t>
            </w:r>
          </w:p>
        </w:tc>
        <w:tc>
          <w:tcPr>
            <w:tcW w:w="2033" w:type="dxa"/>
          </w:tcPr>
          <w:p w:rsidR="00C8786B" w:rsidRPr="005B0DB3" w:rsidRDefault="001B0AEE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-609600</wp:posOffset>
                      </wp:positionV>
                      <wp:extent cx="635" cy="1038225"/>
                      <wp:effectExtent l="76200" t="0" r="75565" b="47625"/>
                      <wp:wrapNone/>
                      <wp:docPr id="1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38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3142" id="AutoShape 6" o:spid="_x0000_s1026" type="#_x0000_t32" style="position:absolute;margin-left:51.5pt;margin-top:-48pt;width:.0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C8786B" w:rsidRPr="005B0DB3">
              <w:rPr>
                <w:rFonts w:ascii="Times New Roman" w:hAnsi="Times New Roman" w:cs="Times New Roman"/>
                <w:sz w:val="24"/>
                <w:szCs w:val="24"/>
              </w:rPr>
              <w:t>ЭГОИЗМ</w:t>
            </w:r>
          </w:p>
        </w:tc>
        <w:tc>
          <w:tcPr>
            <w:tcW w:w="2034" w:type="dxa"/>
          </w:tcPr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DB3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  <w:p w:rsidR="00C8786B" w:rsidRPr="005B0DB3" w:rsidRDefault="00C8786B" w:rsidP="00F02F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786B" w:rsidRPr="005B0DB3" w:rsidRDefault="00C8786B" w:rsidP="00655D5D">
      <w:pPr>
        <w:pStyle w:val="a3"/>
        <w:spacing w:line="276" w:lineRule="auto"/>
        <w:ind w:left="568"/>
        <w:jc w:val="center"/>
      </w:pPr>
      <w:r w:rsidRPr="005B0DB3">
        <w:rPr>
          <w:bCs/>
        </w:rPr>
        <w:t>Структура «CORNERS»</w:t>
      </w:r>
    </w:p>
    <w:p w:rsidR="00C8786B" w:rsidRPr="005B0DB3" w:rsidRDefault="00C8786B" w:rsidP="00C8786B">
      <w:pPr>
        <w:pStyle w:val="a3"/>
        <w:spacing w:line="276" w:lineRule="auto"/>
        <w:jc w:val="both"/>
      </w:pPr>
      <w:r w:rsidRPr="005B0DB3">
        <w:t>Пример: урок обществознания 11 класс, тема «Выборы в демократическое общество»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В кабинете на 4 углах развешаны таблички – утверждения: «Я пойду на выборы», «Я не пойду, потому что результаты все равно подтасуют и от меня ничего не зависит», «Я не пойду, я не умею голосовать», «Я не пойду, потому что не за кого голосовать».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Вопрос: Тебе 18 лет. Сегодня проходят выборы президента страны, пойдешь ли ты на выборы?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 xml:space="preserve">Приготовить блокнотики. 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Я даю вам время подумать 10 сек., какой угол вы выберете. А теперь запишите в блокнотики.</w:t>
      </w:r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А теперь подойдите к своему углу и найдите партнера не из вашей команды.</w:t>
      </w:r>
    </w:p>
    <w:p w:rsidR="00C8786B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Теперь обсудите, почему вы выбрали именно этот вариант. У каждого будет по 30 сек., чтобы поделиться. Начинает тот, у кого в имени больше букв.</w:t>
      </w:r>
    </w:p>
    <w:p w:rsidR="00DF5322" w:rsidRPr="005B0DB3" w:rsidRDefault="00DF5322" w:rsidP="00C8786B">
      <w:pPr>
        <w:pStyle w:val="a3"/>
        <w:spacing w:before="0" w:beforeAutospacing="0" w:after="0" w:afterAutospacing="0" w:line="276" w:lineRule="auto"/>
        <w:jc w:val="both"/>
      </w:pPr>
      <w:bookmarkStart w:id="0" w:name="_GoBack"/>
      <w:bookmarkEnd w:id="0"/>
    </w:p>
    <w:p w:rsidR="00C8786B" w:rsidRPr="005B0DB3" w:rsidRDefault="00C8786B" w:rsidP="00C8786B">
      <w:pPr>
        <w:pStyle w:val="a3"/>
        <w:spacing w:before="0" w:beforeAutospacing="0" w:after="0" w:afterAutospacing="0" w:line="276" w:lineRule="auto"/>
        <w:jc w:val="both"/>
      </w:pPr>
      <w:r w:rsidRPr="005B0DB3">
        <w:t>Выслушать варианты нескольких участников из каждого угла поделиться с тем, что им сказал партнер.</w:t>
      </w:r>
    </w:p>
    <w:p w:rsidR="00C8786B" w:rsidRPr="005B0DB3" w:rsidRDefault="00C8786B" w:rsidP="00C8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786B" w:rsidRPr="005B0DB3" w:rsidRDefault="00C8786B" w:rsidP="00C8786B">
      <w:pPr>
        <w:tabs>
          <w:tab w:val="left" w:pos="3390"/>
        </w:tabs>
        <w:jc w:val="right"/>
        <w:rPr>
          <w:rFonts w:ascii="Times New Roman" w:hAnsi="Times New Roman" w:cs="Times New Roman"/>
          <w:sz w:val="24"/>
          <w:szCs w:val="24"/>
        </w:rPr>
      </w:pPr>
    </w:p>
    <w:sectPr w:rsidR="00C8786B" w:rsidRPr="005B0DB3" w:rsidSect="00723D32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349" w:rsidRDefault="000F3349" w:rsidP="00794F62">
      <w:pPr>
        <w:spacing w:after="0" w:line="240" w:lineRule="auto"/>
      </w:pPr>
      <w:r>
        <w:separator/>
      </w:r>
    </w:p>
  </w:endnote>
  <w:endnote w:type="continuationSeparator" w:id="0">
    <w:p w:rsidR="000F3349" w:rsidRDefault="000F3349" w:rsidP="0079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349" w:rsidRDefault="000F3349" w:rsidP="00794F62">
      <w:pPr>
        <w:spacing w:after="0" w:line="240" w:lineRule="auto"/>
      </w:pPr>
      <w:r>
        <w:separator/>
      </w:r>
    </w:p>
  </w:footnote>
  <w:footnote w:type="continuationSeparator" w:id="0">
    <w:p w:rsidR="000F3349" w:rsidRDefault="000F3349" w:rsidP="00794F62">
      <w:pPr>
        <w:spacing w:after="0" w:line="240" w:lineRule="auto"/>
      </w:pPr>
      <w:r>
        <w:continuationSeparator/>
      </w:r>
    </w:p>
  </w:footnote>
  <w:footnote w:id="1">
    <w:p w:rsidR="00152DF0" w:rsidRDefault="00152DF0">
      <w:pPr>
        <w:pStyle w:val="ae"/>
      </w:pPr>
      <w:r>
        <w:rPr>
          <w:rStyle w:val="af0"/>
        </w:rPr>
        <w:footnoteRef/>
      </w:r>
      <w:r>
        <w:t xml:space="preserve"> </w:t>
      </w:r>
      <w:r w:rsidRPr="00152DF0">
        <w:rPr>
          <w:rFonts w:ascii="Times New Roman" w:hAnsi="Times New Roman" w:cs="Times New Roman"/>
        </w:rPr>
        <w:t>Коменский, Я.А. Избранные педагогические сочинения/ Я.А. Коменский. - В 2-х т. Т.1. -М.: Педагогика, 1982.</w:t>
      </w:r>
    </w:p>
  </w:footnote>
  <w:footnote w:id="2">
    <w:p w:rsidR="000928AC" w:rsidRDefault="000928AC" w:rsidP="000928AC">
      <w:pPr>
        <w:pStyle w:val="ae"/>
      </w:pPr>
      <w:r>
        <w:rPr>
          <w:rStyle w:val="af0"/>
        </w:rPr>
        <w:footnoteRef/>
      </w:r>
      <w:r>
        <w:t xml:space="preserve"> </w:t>
      </w:r>
      <w:r w:rsidRPr="00217CD1">
        <w:t xml:space="preserve">Социология / Под редакцией В. А. Глазырина. - М.: </w:t>
      </w:r>
      <w:proofErr w:type="spellStart"/>
      <w:r w:rsidRPr="00217CD1">
        <w:t>Юрайт</w:t>
      </w:r>
      <w:proofErr w:type="spellEnd"/>
      <w:r w:rsidRPr="00217CD1">
        <w:t>, 2011. - 40 с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253D"/>
    <w:multiLevelType w:val="hybridMultilevel"/>
    <w:tmpl w:val="7B40BF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F0AFD"/>
    <w:multiLevelType w:val="multilevel"/>
    <w:tmpl w:val="803A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609DE"/>
    <w:multiLevelType w:val="multilevel"/>
    <w:tmpl w:val="5206407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E3004BF"/>
    <w:multiLevelType w:val="multilevel"/>
    <w:tmpl w:val="A4002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6729EE"/>
    <w:multiLevelType w:val="hybridMultilevel"/>
    <w:tmpl w:val="0CD82FF8"/>
    <w:lvl w:ilvl="0" w:tplc="46DCF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826761F"/>
    <w:multiLevelType w:val="multilevel"/>
    <w:tmpl w:val="CDEA21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308D3"/>
    <w:multiLevelType w:val="hybridMultilevel"/>
    <w:tmpl w:val="A5C4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81FFE"/>
    <w:multiLevelType w:val="hybridMultilevel"/>
    <w:tmpl w:val="9A02C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60EE1"/>
    <w:multiLevelType w:val="multilevel"/>
    <w:tmpl w:val="0BF63E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EEC488A"/>
    <w:multiLevelType w:val="multilevel"/>
    <w:tmpl w:val="37C26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F603ED"/>
    <w:multiLevelType w:val="multilevel"/>
    <w:tmpl w:val="92180E6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51F72"/>
    <w:multiLevelType w:val="multilevel"/>
    <w:tmpl w:val="CB947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01781E"/>
    <w:multiLevelType w:val="singleLevel"/>
    <w:tmpl w:val="E1BC7CD0"/>
    <w:lvl w:ilvl="0">
      <w:start w:val="2"/>
      <w:numFmt w:val="bullet"/>
      <w:lvlText w:val="—"/>
      <w:lvlJc w:val="left"/>
      <w:pPr>
        <w:tabs>
          <w:tab w:val="num" w:pos="732"/>
        </w:tabs>
        <w:ind w:left="732" w:hanging="435"/>
      </w:pPr>
      <w:rPr>
        <w:rFonts w:hint="default"/>
        <w:w w:val="106"/>
        <w:sz w:val="23"/>
      </w:rPr>
    </w:lvl>
  </w:abstractNum>
  <w:abstractNum w:abstractNumId="13" w15:restartNumberingAfterBreak="0">
    <w:nsid w:val="4C8249FC"/>
    <w:multiLevelType w:val="hybridMultilevel"/>
    <w:tmpl w:val="EF1CA614"/>
    <w:lvl w:ilvl="0" w:tplc="CC04305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77BDE"/>
    <w:multiLevelType w:val="hybridMultilevel"/>
    <w:tmpl w:val="83F82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251BA"/>
    <w:multiLevelType w:val="hybridMultilevel"/>
    <w:tmpl w:val="77E27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A0994"/>
    <w:multiLevelType w:val="multilevel"/>
    <w:tmpl w:val="2F64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726A6"/>
    <w:multiLevelType w:val="hybridMultilevel"/>
    <w:tmpl w:val="53F2D69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F762F8"/>
    <w:multiLevelType w:val="hybridMultilevel"/>
    <w:tmpl w:val="0E4CD0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424883"/>
    <w:multiLevelType w:val="multilevel"/>
    <w:tmpl w:val="5510A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411C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3A57400"/>
    <w:multiLevelType w:val="multilevel"/>
    <w:tmpl w:val="C9DC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7D28CD"/>
    <w:multiLevelType w:val="hybridMultilevel"/>
    <w:tmpl w:val="FD6227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912E6"/>
    <w:multiLevelType w:val="multilevel"/>
    <w:tmpl w:val="CB947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1E25F3"/>
    <w:multiLevelType w:val="multilevel"/>
    <w:tmpl w:val="16B43C5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2591AAD"/>
    <w:multiLevelType w:val="multilevel"/>
    <w:tmpl w:val="279CD3C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FF7D9D"/>
    <w:multiLevelType w:val="multilevel"/>
    <w:tmpl w:val="9764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83BEA"/>
    <w:multiLevelType w:val="multilevel"/>
    <w:tmpl w:val="74F6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532297"/>
    <w:multiLevelType w:val="multilevel"/>
    <w:tmpl w:val="7E7CB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5"/>
  </w:num>
  <w:num w:numId="3">
    <w:abstractNumId w:val="28"/>
  </w:num>
  <w:num w:numId="4">
    <w:abstractNumId w:val="10"/>
  </w:num>
  <w:num w:numId="5">
    <w:abstractNumId w:val="13"/>
  </w:num>
  <w:num w:numId="6">
    <w:abstractNumId w:val="19"/>
  </w:num>
  <w:num w:numId="7">
    <w:abstractNumId w:val="9"/>
  </w:num>
  <w:num w:numId="8">
    <w:abstractNumId w:val="22"/>
  </w:num>
  <w:num w:numId="9">
    <w:abstractNumId w:val="14"/>
  </w:num>
  <w:num w:numId="10">
    <w:abstractNumId w:val="24"/>
  </w:num>
  <w:num w:numId="11">
    <w:abstractNumId w:val="20"/>
  </w:num>
  <w:num w:numId="12">
    <w:abstractNumId w:val="27"/>
  </w:num>
  <w:num w:numId="13">
    <w:abstractNumId w:val="16"/>
  </w:num>
  <w:num w:numId="14">
    <w:abstractNumId w:val="21"/>
  </w:num>
  <w:num w:numId="15">
    <w:abstractNumId w:val="5"/>
  </w:num>
  <w:num w:numId="16">
    <w:abstractNumId w:val="8"/>
  </w:num>
  <w:num w:numId="17">
    <w:abstractNumId w:val="3"/>
  </w:num>
  <w:num w:numId="18">
    <w:abstractNumId w:val="23"/>
  </w:num>
  <w:num w:numId="19">
    <w:abstractNumId w:val="1"/>
  </w:num>
  <w:num w:numId="20">
    <w:abstractNumId w:val="6"/>
  </w:num>
  <w:num w:numId="21">
    <w:abstractNumId w:val="17"/>
  </w:num>
  <w:num w:numId="22">
    <w:abstractNumId w:val="0"/>
  </w:num>
  <w:num w:numId="23">
    <w:abstractNumId w:val="4"/>
  </w:num>
  <w:num w:numId="24">
    <w:abstractNumId w:val="12"/>
  </w:num>
  <w:num w:numId="25">
    <w:abstractNumId w:val="15"/>
  </w:num>
  <w:num w:numId="26">
    <w:abstractNumId w:val="7"/>
  </w:num>
  <w:num w:numId="27">
    <w:abstractNumId w:val="2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4B"/>
    <w:rsid w:val="00037F87"/>
    <w:rsid w:val="00091B38"/>
    <w:rsid w:val="000928AC"/>
    <w:rsid w:val="000A0F8A"/>
    <w:rsid w:val="000A4FF4"/>
    <w:rsid w:val="000B6EB0"/>
    <w:rsid w:val="000C2B5E"/>
    <w:rsid w:val="000D114E"/>
    <w:rsid w:val="000D2527"/>
    <w:rsid w:val="000E2044"/>
    <w:rsid w:val="000F3349"/>
    <w:rsid w:val="00152DF0"/>
    <w:rsid w:val="00173343"/>
    <w:rsid w:val="00174A50"/>
    <w:rsid w:val="00186AD8"/>
    <w:rsid w:val="00192344"/>
    <w:rsid w:val="001A26BC"/>
    <w:rsid w:val="001B0AEE"/>
    <w:rsid w:val="002145FE"/>
    <w:rsid w:val="002148A7"/>
    <w:rsid w:val="002166E0"/>
    <w:rsid w:val="00232E18"/>
    <w:rsid w:val="0026447A"/>
    <w:rsid w:val="00280A35"/>
    <w:rsid w:val="002B5C3F"/>
    <w:rsid w:val="002D3B9A"/>
    <w:rsid w:val="002F2972"/>
    <w:rsid w:val="002F3B02"/>
    <w:rsid w:val="003117EA"/>
    <w:rsid w:val="003576BA"/>
    <w:rsid w:val="003669B7"/>
    <w:rsid w:val="00375B29"/>
    <w:rsid w:val="004430B0"/>
    <w:rsid w:val="00444E57"/>
    <w:rsid w:val="004506F3"/>
    <w:rsid w:val="00492D68"/>
    <w:rsid w:val="00497E25"/>
    <w:rsid w:val="004E1A3F"/>
    <w:rsid w:val="00500155"/>
    <w:rsid w:val="00520BDE"/>
    <w:rsid w:val="0054200F"/>
    <w:rsid w:val="005B0DB3"/>
    <w:rsid w:val="005B220E"/>
    <w:rsid w:val="005C50EF"/>
    <w:rsid w:val="005E1959"/>
    <w:rsid w:val="006046D2"/>
    <w:rsid w:val="006424C9"/>
    <w:rsid w:val="00655D5D"/>
    <w:rsid w:val="0065676B"/>
    <w:rsid w:val="0068205A"/>
    <w:rsid w:val="006C7FC1"/>
    <w:rsid w:val="006F3AA7"/>
    <w:rsid w:val="00723D32"/>
    <w:rsid w:val="00794F62"/>
    <w:rsid w:val="007A5954"/>
    <w:rsid w:val="007C3C02"/>
    <w:rsid w:val="007E729B"/>
    <w:rsid w:val="00811AFD"/>
    <w:rsid w:val="00825532"/>
    <w:rsid w:val="00833F15"/>
    <w:rsid w:val="00834F7C"/>
    <w:rsid w:val="008D0DFD"/>
    <w:rsid w:val="008E5AF3"/>
    <w:rsid w:val="00914313"/>
    <w:rsid w:val="00951F07"/>
    <w:rsid w:val="00996B38"/>
    <w:rsid w:val="009B7C5F"/>
    <w:rsid w:val="009D79BE"/>
    <w:rsid w:val="009F4B4B"/>
    <w:rsid w:val="00A3685B"/>
    <w:rsid w:val="00A5486E"/>
    <w:rsid w:val="00A76513"/>
    <w:rsid w:val="00AB10E3"/>
    <w:rsid w:val="00AC3AAC"/>
    <w:rsid w:val="00AC6F04"/>
    <w:rsid w:val="00AE5355"/>
    <w:rsid w:val="00B00E31"/>
    <w:rsid w:val="00B1326C"/>
    <w:rsid w:val="00BE235D"/>
    <w:rsid w:val="00C7295E"/>
    <w:rsid w:val="00C8786B"/>
    <w:rsid w:val="00CB3807"/>
    <w:rsid w:val="00CB6157"/>
    <w:rsid w:val="00CF04E1"/>
    <w:rsid w:val="00D02A64"/>
    <w:rsid w:val="00D1252D"/>
    <w:rsid w:val="00D267D0"/>
    <w:rsid w:val="00D30365"/>
    <w:rsid w:val="00D31A34"/>
    <w:rsid w:val="00D574B5"/>
    <w:rsid w:val="00D66357"/>
    <w:rsid w:val="00D97F0C"/>
    <w:rsid w:val="00DB4395"/>
    <w:rsid w:val="00DE6697"/>
    <w:rsid w:val="00DF5322"/>
    <w:rsid w:val="00E05909"/>
    <w:rsid w:val="00E20E4F"/>
    <w:rsid w:val="00E95A53"/>
    <w:rsid w:val="00EC4AA2"/>
    <w:rsid w:val="00EF577B"/>
    <w:rsid w:val="00F24A2B"/>
    <w:rsid w:val="00F60A4A"/>
    <w:rsid w:val="00F96D9F"/>
    <w:rsid w:val="00FB12AE"/>
    <w:rsid w:val="00FD214C"/>
    <w:rsid w:val="00FD4BF7"/>
    <w:rsid w:val="00FE6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91F9DD-C3ED-486B-BEC5-1E421683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155"/>
  </w:style>
  <w:style w:type="paragraph" w:styleId="1">
    <w:name w:val="heading 1"/>
    <w:basedOn w:val="a"/>
    <w:next w:val="a"/>
    <w:link w:val="10"/>
    <w:uiPriority w:val="9"/>
    <w:qFormat/>
    <w:rsid w:val="000928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E72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-txt">
    <w:name w:val="a-txt"/>
    <w:basedOn w:val="a"/>
    <w:rsid w:val="00D26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66357"/>
    <w:rPr>
      <w:b/>
      <w:bCs/>
    </w:rPr>
  </w:style>
  <w:style w:type="character" w:customStyle="1" w:styleId="apple-converted-space">
    <w:name w:val="apple-converted-space"/>
    <w:basedOn w:val="a0"/>
    <w:rsid w:val="008D0DFD"/>
  </w:style>
  <w:style w:type="paragraph" w:styleId="a5">
    <w:name w:val="List Paragraph"/>
    <w:basedOn w:val="a"/>
    <w:uiPriority w:val="34"/>
    <w:qFormat/>
    <w:rsid w:val="00F60A4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729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7E729B"/>
    <w:rPr>
      <w:color w:val="0000FF"/>
      <w:u w:val="single"/>
    </w:rPr>
  </w:style>
  <w:style w:type="character" w:customStyle="1" w:styleId="pathseparator">
    <w:name w:val="path__separator"/>
    <w:basedOn w:val="a0"/>
    <w:rsid w:val="007E729B"/>
  </w:style>
  <w:style w:type="table" w:styleId="a7">
    <w:name w:val="Table Grid"/>
    <w:basedOn w:val="a1"/>
    <w:uiPriority w:val="59"/>
    <w:rsid w:val="006820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21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2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4A2B"/>
    <w:rPr>
      <w:rFonts w:ascii="Tahoma" w:hAnsi="Tahoma" w:cs="Tahoma"/>
      <w:sz w:val="16"/>
      <w:szCs w:val="16"/>
    </w:rPr>
  </w:style>
  <w:style w:type="paragraph" w:styleId="21">
    <w:name w:val="Quote"/>
    <w:basedOn w:val="a"/>
    <w:next w:val="a"/>
    <w:link w:val="22"/>
    <w:uiPriority w:val="29"/>
    <w:qFormat/>
    <w:rsid w:val="005B0DB3"/>
    <w:rPr>
      <w:rFonts w:ascii="Calibri" w:eastAsia="Calibri" w:hAnsi="Calibri" w:cs="Times New Roman"/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B0DB3"/>
    <w:rPr>
      <w:rFonts w:ascii="Calibri" w:eastAsia="Calibri" w:hAnsi="Calibri" w:cs="Times New Roman"/>
      <w:i/>
      <w:iCs/>
      <w:color w:val="000000"/>
      <w:sz w:val="20"/>
      <w:szCs w:val="20"/>
      <w:lang w:eastAsia="en-US"/>
    </w:rPr>
  </w:style>
  <w:style w:type="paragraph" w:customStyle="1" w:styleId="11">
    <w:name w:val="Абзац списка1"/>
    <w:basedOn w:val="a"/>
    <w:rsid w:val="005B0DB3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rteleft">
    <w:name w:val="rteleft"/>
    <w:basedOn w:val="a"/>
    <w:uiPriority w:val="99"/>
    <w:rsid w:val="000C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9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4F62"/>
  </w:style>
  <w:style w:type="paragraph" w:styleId="ac">
    <w:name w:val="footer"/>
    <w:basedOn w:val="a"/>
    <w:link w:val="ad"/>
    <w:uiPriority w:val="99"/>
    <w:unhideWhenUsed/>
    <w:rsid w:val="0079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4F62"/>
  </w:style>
  <w:style w:type="paragraph" w:styleId="ae">
    <w:name w:val="footnote text"/>
    <w:basedOn w:val="a"/>
    <w:link w:val="af"/>
    <w:semiHidden/>
    <w:unhideWhenUsed/>
    <w:rsid w:val="00152DF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152DF0"/>
    <w:rPr>
      <w:sz w:val="20"/>
      <w:szCs w:val="20"/>
    </w:rPr>
  </w:style>
  <w:style w:type="character" w:styleId="af0">
    <w:name w:val="footnote reference"/>
    <w:basedOn w:val="a0"/>
    <w:semiHidden/>
    <w:unhideWhenUsed/>
    <w:rsid w:val="00152DF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928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semiHidden/>
    <w:rsid w:val="000928AC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3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8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6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Проблемы,</a:t>
            </a:r>
            <a:r>
              <a:rPr lang="ru-RU" baseline="0"/>
              <a:t> с которыми сталкивается педагог на своем уроке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99852604631329"/>
          <c:y val="0.17614005249343839"/>
          <c:w val="0.42498825577837274"/>
          <c:h val="0.418751496062992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Личные качества педагога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Ответы педагогов в %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0.16000000000000003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Дисцилина на уроке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Ответы педагогов в %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Разный уровень подготовки детей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Ответы педагогов в %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0.21000000000000008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мотивация к образовательному процессу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Ответы педагогов в %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0.37000000000000016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36771464"/>
        <c:axId val="436772640"/>
        <c:axId val="442528856"/>
      </c:bar3DChart>
      <c:catAx>
        <c:axId val="43677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36772640"/>
        <c:crosses val="autoZero"/>
        <c:auto val="1"/>
        <c:lblAlgn val="ctr"/>
        <c:lblOffset val="100"/>
        <c:noMultiLvlLbl val="0"/>
      </c:catAx>
      <c:valAx>
        <c:axId val="4367726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Опрос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 педагогов  </a:t>
                </a:r>
              </a:p>
              <a:p>
                <a:pPr>
                  <a:defRPr/>
                </a:pP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МБОУ "СШ №11"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6.50411801973029E-2"/>
              <c:y val="0.30037123359580087"/>
            </c:manualLayout>
          </c:layout>
          <c:overlay val="0"/>
        </c:title>
        <c:numFmt formatCode="0%" sourceLinked="1"/>
        <c:majorTickMark val="none"/>
        <c:minorTickMark val="none"/>
        <c:tickLblPos val="nextTo"/>
        <c:crossAx val="436771464"/>
        <c:crosses val="autoZero"/>
        <c:crossBetween val="between"/>
      </c:valAx>
      <c:serAx>
        <c:axId val="442528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436772640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 работы в группах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чувство поддержки команды</c:v>
                </c:pt>
                <c:pt idx="1">
                  <c:v>взможность показать себя</c:v>
                </c:pt>
                <c:pt idx="2">
                  <c:v>важность своей точки зрения</c:v>
                </c:pt>
                <c:pt idx="3">
                  <c:v>появление большей самостоятельности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42</c:v>
                </c:pt>
                <c:pt idx="2">
                  <c:v>36</c:v>
                </c:pt>
                <c:pt idx="3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мотивации 6-7 классов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мотивации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0.42000000000000032</c:v>
                </c:pt>
                <c:pt idx="2">
                  <c:v>0.21000000000000021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мтивации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0.36000000000000032</c:v>
                </c:pt>
                <c:pt idx="1">
                  <c:v>0.37000000000000038</c:v>
                </c:pt>
                <c:pt idx="2">
                  <c:v>0.24000000000000021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мотивации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0.17</c:v>
                </c:pt>
                <c:pt idx="1">
                  <c:v>0.21000000000000021</c:v>
                </c:pt>
                <c:pt idx="2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035216"/>
        <c:axId val="436034824"/>
      </c:barChart>
      <c:catAx>
        <c:axId val="436035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6034824"/>
        <c:crosses val="autoZero"/>
        <c:auto val="1"/>
        <c:lblAlgn val="ctr"/>
        <c:lblOffset val="100"/>
        <c:noMultiLvlLbl val="0"/>
      </c:catAx>
      <c:valAx>
        <c:axId val="4360348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436035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 мотивации 9,11 класов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мотивации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0.59</c:v>
                </c:pt>
                <c:pt idx="1">
                  <c:v>0.32000000000000067</c:v>
                </c:pt>
                <c:pt idx="2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мотивации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0.34</c:v>
                </c:pt>
                <c:pt idx="1">
                  <c:v>0.38000000000000067</c:v>
                </c:pt>
                <c:pt idx="2">
                  <c:v>0.41000000000000031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мотивации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май, 2016</c:v>
                </c:pt>
                <c:pt idx="1">
                  <c:v>ноябрь, 2016</c:v>
                </c:pt>
                <c:pt idx="2">
                  <c:v>февраль, 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7.0000000000000021E-2</c:v>
                </c:pt>
                <c:pt idx="1">
                  <c:v>0.30000000000000032</c:v>
                </c:pt>
                <c:pt idx="2">
                  <c:v>0.46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036000"/>
        <c:axId val="436036784"/>
      </c:barChart>
      <c:catAx>
        <c:axId val="436036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6036784"/>
        <c:crosses val="autoZero"/>
        <c:auto val="1"/>
        <c:lblAlgn val="ctr"/>
        <c:lblOffset val="100"/>
        <c:noMultiLvlLbl val="0"/>
      </c:catAx>
      <c:valAx>
        <c:axId val="43603678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436036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C5BAA-9F29-4EA2-9B70-57068165B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5498</Words>
  <Characters>31343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cab406</cp:lastModifiedBy>
  <cp:revision>7</cp:revision>
  <cp:lastPrinted>2017-03-17T03:32:00Z</cp:lastPrinted>
  <dcterms:created xsi:type="dcterms:W3CDTF">2017-03-17T03:17:00Z</dcterms:created>
  <dcterms:modified xsi:type="dcterms:W3CDTF">2017-12-01T08:17:00Z</dcterms:modified>
</cp:coreProperties>
</file>